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C" w:rsidRDefault="0077757D" w:rsidP="00C3183C">
      <w:pPr>
        <w:pStyle w:val="Spistreci1"/>
      </w:pPr>
      <w:r>
        <w:fldChar w:fldCharType="begin"/>
      </w:r>
      <w:r w:rsidR="00F63365">
        <w:instrText xml:space="preserve"> TOC \o "1-3" \h \z \u </w:instrText>
      </w:r>
      <w:r>
        <w:fldChar w:fldCharType="end"/>
      </w:r>
      <w:r w:rsidR="00C3183C" w:rsidRPr="0024219E">
        <w:t xml:space="preserve">Specyfikacja </w:t>
      </w:r>
      <w:r w:rsidR="007C7BDA">
        <w:t xml:space="preserve">Dla </w:t>
      </w:r>
      <w:r w:rsidR="00EB6CEA">
        <w:t xml:space="preserve">MIASTA </w:t>
      </w:r>
      <w:r w:rsidR="00F32BBC">
        <w:t>PUŁAWY</w:t>
      </w:r>
    </w:p>
    <w:p w:rsidR="000827AB" w:rsidRDefault="000827AB" w:rsidP="000827AB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827AB" w:rsidRPr="0024219E" w:rsidTr="005367C4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0827AB" w:rsidRPr="001C7B2C" w:rsidRDefault="001C7B2C" w:rsidP="001C7B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eastAsia="pl-PL"/>
              </w:rPr>
              <w:t>Opis prac</w:t>
            </w:r>
            <w:r w:rsidR="000827AB" w:rsidRPr="001C7B2C">
              <w:rPr>
                <w:rFonts w:ascii="Arial Narrow" w:hAnsi="Arial Narrow"/>
                <w:b/>
                <w:lang w:eastAsia="pl-PL"/>
              </w:rPr>
              <w:t xml:space="preserve"> </w:t>
            </w:r>
            <w:r>
              <w:rPr>
                <w:rFonts w:ascii="Arial Narrow" w:hAnsi="Arial Narrow"/>
                <w:b/>
                <w:lang w:eastAsia="pl-PL"/>
              </w:rPr>
              <w:t>i</w:t>
            </w:r>
            <w:r w:rsidR="000827AB" w:rsidRPr="001C7B2C">
              <w:rPr>
                <w:rFonts w:ascii="Arial Narrow" w:hAnsi="Arial Narrow"/>
                <w:b/>
                <w:lang w:eastAsia="pl-PL"/>
              </w:rPr>
              <w:t>nstalacyjn</w:t>
            </w:r>
            <w:r>
              <w:rPr>
                <w:rFonts w:ascii="Arial Narrow" w:hAnsi="Arial Narrow"/>
                <w:b/>
                <w:lang w:eastAsia="pl-PL"/>
              </w:rPr>
              <w:t>ych</w:t>
            </w:r>
            <w:r w:rsidR="000827AB" w:rsidRPr="001C7B2C">
              <w:rPr>
                <w:rFonts w:ascii="Arial Narrow" w:hAnsi="Arial Narrow"/>
                <w:b/>
                <w:lang w:eastAsia="pl-PL"/>
              </w:rPr>
              <w:t xml:space="preserve"> dla I czę</w:t>
            </w:r>
            <w:r w:rsidR="0029462E" w:rsidRPr="001C7B2C">
              <w:rPr>
                <w:rFonts w:ascii="Arial Narrow" w:hAnsi="Arial Narrow"/>
                <w:b/>
                <w:lang w:eastAsia="pl-PL"/>
              </w:rPr>
              <w:t>ś</w:t>
            </w:r>
            <w:r w:rsidR="000827AB" w:rsidRPr="001C7B2C">
              <w:rPr>
                <w:rFonts w:ascii="Arial Narrow" w:hAnsi="Arial Narrow"/>
                <w:b/>
                <w:lang w:eastAsia="pl-PL"/>
              </w:rPr>
              <w:t>ci</w:t>
            </w:r>
          </w:p>
        </w:tc>
      </w:tr>
    </w:tbl>
    <w:p w:rsidR="000827AB" w:rsidRPr="000827AB" w:rsidRDefault="000827AB" w:rsidP="000827AB">
      <w:pPr>
        <w:rPr>
          <w:lang w:eastAsia="pl-PL"/>
        </w:rPr>
      </w:pPr>
    </w:p>
    <w:p w:rsidR="00354D6D" w:rsidRPr="00354D6D" w:rsidRDefault="00354D6D" w:rsidP="00354D6D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820"/>
        <w:gridCol w:w="1722"/>
      </w:tblGrid>
      <w:tr w:rsidR="00354D6D" w:rsidRPr="0024219E" w:rsidTr="006F2720"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</w:tcPr>
          <w:p w:rsidR="00354D6D" w:rsidRPr="0024219E" w:rsidRDefault="00354D6D" w:rsidP="00135176">
            <w:pPr>
              <w:jc w:val="center"/>
              <w:rPr>
                <w:rFonts w:ascii="Arial Narrow" w:hAnsi="Arial Narrow"/>
                <w:b/>
              </w:rPr>
            </w:pPr>
            <w:r w:rsidRPr="0024219E">
              <w:rPr>
                <w:rFonts w:ascii="Arial Narrow" w:hAnsi="Arial Narrow"/>
                <w:b/>
                <w:lang w:eastAsia="pl-PL"/>
              </w:rPr>
              <w:t>Nr specyfikacji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shd w:val="clear" w:color="auto" w:fill="C0C0C0"/>
          </w:tcPr>
          <w:p w:rsidR="00354D6D" w:rsidRPr="0024219E" w:rsidRDefault="00354D6D" w:rsidP="00135176">
            <w:pPr>
              <w:jc w:val="center"/>
              <w:rPr>
                <w:rFonts w:ascii="Arial Narrow" w:hAnsi="Arial Narrow"/>
                <w:b/>
              </w:rPr>
            </w:pPr>
            <w:r w:rsidRPr="0024219E">
              <w:rPr>
                <w:rFonts w:ascii="Arial Narrow" w:hAnsi="Arial Narrow"/>
                <w:b/>
                <w:lang w:eastAsia="pl-PL"/>
              </w:rPr>
              <w:t>Nazwa urządzenia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C0C0C0"/>
          </w:tcPr>
          <w:p w:rsidR="00354D6D" w:rsidRPr="0024219E" w:rsidRDefault="00354D6D" w:rsidP="00135176">
            <w:pPr>
              <w:jc w:val="center"/>
              <w:rPr>
                <w:rFonts w:ascii="Arial Narrow" w:hAnsi="Arial Narrow"/>
                <w:b/>
              </w:rPr>
            </w:pPr>
            <w:r w:rsidRPr="0024219E">
              <w:rPr>
                <w:rFonts w:ascii="Arial Narrow" w:hAnsi="Arial Narrow"/>
                <w:b/>
              </w:rPr>
              <w:t>Ilość</w:t>
            </w:r>
          </w:p>
        </w:tc>
      </w:tr>
      <w:tr w:rsidR="00895057" w:rsidRPr="0024219E" w:rsidTr="009D244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895057" w:rsidRPr="0024219E" w:rsidRDefault="00895057" w:rsidP="002A7432">
            <w:pPr>
              <w:jc w:val="center"/>
              <w:rPr>
                <w:rFonts w:ascii="Arial Narrow" w:hAnsi="Arial Narrow"/>
                <w:i/>
              </w:rPr>
            </w:pPr>
            <w:r w:rsidRPr="0024219E">
              <w:rPr>
                <w:rFonts w:ascii="Arial Narrow" w:hAnsi="Arial Narrow"/>
                <w:i/>
                <w:lang w:eastAsia="pl-PL"/>
              </w:rPr>
              <w:t>Specyfikacja 1.1</w:t>
            </w:r>
            <w:r>
              <w:rPr>
                <w:rFonts w:ascii="Arial Narrow" w:hAnsi="Arial Narrow"/>
                <w:i/>
                <w:lang w:eastAsia="pl-PL"/>
              </w:rPr>
              <w:t>.</w:t>
            </w:r>
            <w:r w:rsidR="002A7432">
              <w:rPr>
                <w:rFonts w:ascii="Arial Narrow" w:hAnsi="Arial Narrow"/>
                <w:i/>
                <w:lang w:eastAsia="pl-PL"/>
              </w:rPr>
              <w:t>1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shd w:val="clear" w:color="auto" w:fill="auto"/>
          </w:tcPr>
          <w:p w:rsidR="00895057" w:rsidRPr="0024219E" w:rsidRDefault="00895057" w:rsidP="00EB6CEA">
            <w:pPr>
              <w:jc w:val="center"/>
              <w:rPr>
                <w:rFonts w:ascii="Arial Narrow" w:hAnsi="Arial Narrow"/>
              </w:rPr>
            </w:pPr>
            <w:r w:rsidRPr="00895057">
              <w:rPr>
                <w:rFonts w:ascii="Arial Narrow" w:hAnsi="Arial Narrow"/>
                <w:lang w:eastAsia="pl-PL"/>
              </w:rPr>
              <w:t>Kamera stacjonarna zewnętrzna IP HD 1080</w:t>
            </w:r>
            <w:r w:rsidR="00894D57">
              <w:rPr>
                <w:rFonts w:ascii="Arial Narrow" w:hAnsi="Arial Narrow"/>
                <w:lang w:eastAsia="pl-PL"/>
              </w:rPr>
              <w:t xml:space="preserve"> </w:t>
            </w:r>
            <w:r w:rsidR="00EB6CEA">
              <w:rPr>
                <w:rFonts w:ascii="Arial Narrow" w:hAnsi="Arial Narrow"/>
                <w:lang w:eastAsia="pl-PL"/>
              </w:rPr>
              <w:t xml:space="preserve">lub o parametrach równoważnych 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895057" w:rsidRPr="0024219E" w:rsidRDefault="00EB6CEA" w:rsidP="00EB6C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95057" w:rsidRPr="0024219E">
              <w:rPr>
                <w:rFonts w:ascii="Arial Narrow" w:hAnsi="Arial Narrow"/>
              </w:rPr>
              <w:t xml:space="preserve"> szt.</w:t>
            </w:r>
          </w:p>
        </w:tc>
      </w:tr>
    </w:tbl>
    <w:p w:rsidR="00C3183C" w:rsidRPr="0024219E" w:rsidRDefault="00C3183C" w:rsidP="00C3183C">
      <w:pPr>
        <w:rPr>
          <w:rFonts w:ascii="Arial Narrow" w:hAnsi="Arial Narrow"/>
          <w:lang w:eastAsia="pl-PL"/>
        </w:rPr>
      </w:pPr>
    </w:p>
    <w:p w:rsidR="00DD0D98" w:rsidRDefault="00DD0D98" w:rsidP="007C7BDA">
      <w:pPr>
        <w:pStyle w:val="Spistreci1"/>
      </w:pPr>
    </w:p>
    <w:p w:rsidR="00B03DA2" w:rsidRDefault="006F2720" w:rsidP="00F32BBC">
      <w:pPr>
        <w:jc w:val="center"/>
        <w:rPr>
          <w:rFonts w:ascii="Arial Narrow" w:hAnsi="Arial Narrow"/>
        </w:rPr>
      </w:pPr>
      <w:r>
        <w:br w:type="page"/>
      </w:r>
    </w:p>
    <w:p w:rsidR="005F647B" w:rsidRPr="0024219E" w:rsidRDefault="005F647B" w:rsidP="005F647B">
      <w:pPr>
        <w:rPr>
          <w:rFonts w:ascii="Arial Narrow" w:hAnsi="Arial Narrow"/>
        </w:rPr>
      </w:pPr>
    </w:p>
    <w:tbl>
      <w:tblPr>
        <w:tblW w:w="5001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849"/>
        <w:gridCol w:w="1985"/>
        <w:gridCol w:w="6380"/>
      </w:tblGrid>
      <w:tr w:rsidR="005F647B" w:rsidRPr="00022E5A" w:rsidTr="009D2446">
        <w:trPr>
          <w:trHeight w:val="284"/>
        </w:trPr>
        <w:tc>
          <w:tcPr>
            <w:tcW w:w="461" w:type="pct"/>
            <w:shd w:val="solid" w:color="BFBFBF" w:fill="auto"/>
            <w:vAlign w:val="center"/>
          </w:tcPr>
          <w:p w:rsidR="005F647B" w:rsidRPr="00A74B87" w:rsidRDefault="005F647B" w:rsidP="009D2446">
            <w:pPr>
              <w:pStyle w:val="Tabelapozycja"/>
              <w:jc w:val="center"/>
              <w:rPr>
                <w:rFonts w:ascii="Arial Narrow" w:eastAsia="Times New Roman" w:hAnsi="Arial Narrow" w:cs="Arial"/>
                <w:b/>
                <w:sz w:val="20"/>
                <w:lang w:eastAsia="en-US"/>
              </w:rPr>
            </w:pPr>
            <w:r w:rsidRPr="00A74B87">
              <w:rPr>
                <w:rFonts w:ascii="Arial Narrow" w:eastAsia="Times New Roman" w:hAnsi="Arial Narrow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077" w:type="pct"/>
            <w:shd w:val="solid" w:color="BFBFBF" w:fill="auto"/>
            <w:vAlign w:val="center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</w:rPr>
            </w:pPr>
            <w:r w:rsidRPr="00A74B87">
              <w:rPr>
                <w:rFonts w:ascii="Arial Narrow" w:hAnsi="Arial Narrow" w:cs="Arial"/>
                <w:b/>
              </w:rPr>
              <w:t>Nazwa komponentu</w:t>
            </w:r>
          </w:p>
        </w:tc>
        <w:tc>
          <w:tcPr>
            <w:tcW w:w="3462" w:type="pct"/>
            <w:shd w:val="solid" w:color="BFBFBF" w:fill="auto"/>
            <w:vAlign w:val="center"/>
          </w:tcPr>
          <w:p w:rsidR="005F647B" w:rsidRPr="00A74B87" w:rsidRDefault="005F647B" w:rsidP="00EB6CEA">
            <w:pPr>
              <w:ind w:left="-71"/>
              <w:jc w:val="center"/>
              <w:rPr>
                <w:rFonts w:ascii="Arial Narrow" w:hAnsi="Arial Narrow" w:cs="Arial"/>
                <w:b/>
              </w:rPr>
            </w:pPr>
            <w:r w:rsidRPr="00A74B87">
              <w:rPr>
                <w:rFonts w:ascii="Arial Narrow" w:hAnsi="Arial Narrow" w:cs="Arial"/>
                <w:b/>
              </w:rPr>
              <w:t>Wymagane minimalne parametry techniczne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ogólny</w:t>
            </w:r>
          </w:p>
        </w:tc>
        <w:tc>
          <w:tcPr>
            <w:tcW w:w="3462" w:type="pct"/>
          </w:tcPr>
          <w:p w:rsidR="005F647B" w:rsidRDefault="00B60C25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Przetwornik </w:t>
            </w:r>
            <w:r w:rsidR="005F647B">
              <w:rPr>
                <w:rFonts w:ascii="Arial Narrow" w:hAnsi="Arial Narrow" w:cs="Arial"/>
                <w:bCs/>
              </w:rPr>
              <w:t>1/</w:t>
            </w:r>
            <w:r>
              <w:rPr>
                <w:rFonts w:ascii="Arial Narrow" w:hAnsi="Arial Narrow" w:cs="Arial"/>
                <w:bCs/>
              </w:rPr>
              <w:t>2.7” dzień/noc CMOS</w:t>
            </w:r>
            <w:r w:rsidR="005F647B">
              <w:rPr>
                <w:rFonts w:ascii="Arial Narrow" w:hAnsi="Arial Narrow" w:cs="Arial"/>
                <w:bCs/>
              </w:rPr>
              <w:t xml:space="preserve"> ze skanowaniem progresywnym</w:t>
            </w:r>
          </w:p>
          <w:p w:rsidR="00B60C25" w:rsidRDefault="00B60C25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Kamera powinna dostarczać obraz o rozdzielczości 1920x1080 pikseli (HD 1080p) 30 klatek na sekundę w formacie 16:9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184F48">
              <w:rPr>
                <w:rFonts w:ascii="Arial Narrow" w:hAnsi="Arial Narrow" w:cs="Arial"/>
                <w:bCs/>
              </w:rPr>
              <w:t>20-bitowe przetwarzanie obrazów</w:t>
            </w:r>
          </w:p>
          <w:p w:rsidR="005F647B" w:rsidRPr="00193B86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  <w:lang w:val="en-US"/>
              </w:rPr>
            </w:pPr>
            <w:proofErr w:type="spellStart"/>
            <w:r w:rsidRPr="00193B86">
              <w:rPr>
                <w:rFonts w:ascii="Arial Narrow" w:hAnsi="Arial Narrow" w:cs="Arial"/>
                <w:bCs/>
                <w:lang w:val="en-US"/>
              </w:rPr>
              <w:t>Funkcja</w:t>
            </w:r>
            <w:proofErr w:type="spellEnd"/>
            <w:r w:rsidRPr="00193B86">
              <w:rPr>
                <w:rFonts w:ascii="Arial Narrow" w:hAnsi="Arial Narrow" w:cs="Arial"/>
                <w:bCs/>
                <w:lang w:val="en-US"/>
              </w:rPr>
              <w:t xml:space="preserve"> Wide Dynamic Range </w:t>
            </w:r>
            <w:proofErr w:type="spellStart"/>
            <w:r w:rsidRPr="00193B86">
              <w:rPr>
                <w:rFonts w:ascii="Arial Narrow" w:hAnsi="Arial Narrow" w:cs="Arial"/>
                <w:bCs/>
                <w:lang w:val="en-US"/>
              </w:rPr>
              <w:t>i</w:t>
            </w:r>
            <w:proofErr w:type="spellEnd"/>
            <w:r w:rsidRPr="00193B86">
              <w:rPr>
                <w:rFonts w:ascii="Arial Narrow" w:hAnsi="Arial Narrow" w:cs="Arial"/>
                <w:bCs/>
                <w:lang w:val="en-US"/>
              </w:rPr>
              <w:t xml:space="preserve"> Smart Back Light Compensation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184F48">
              <w:rPr>
                <w:rFonts w:ascii="Arial Narrow" w:hAnsi="Arial Narrow" w:cs="Arial"/>
                <w:bCs/>
              </w:rPr>
              <w:t>Funkcja dzień/noc z mechanicznym filtrem podczerwieni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 xml:space="preserve">Trzystrumieniowe wideo IP: Jednoczesne generowanie dwóch </w:t>
            </w:r>
            <w:r w:rsidR="001A3DF8">
              <w:rPr>
                <w:rFonts w:ascii="Arial Narrow" w:hAnsi="Arial Narrow" w:cs="Arial"/>
                <w:bCs/>
              </w:rPr>
              <w:t>strumieni H.264,</w:t>
            </w:r>
            <w:r w:rsidRPr="00487CD9">
              <w:rPr>
                <w:rFonts w:ascii="Arial Narrow" w:hAnsi="Arial Narrow" w:cs="Arial"/>
                <w:bCs/>
              </w:rPr>
              <w:t xml:space="preserve"> jednego </w:t>
            </w:r>
            <w:proofErr w:type="spellStart"/>
            <w:r w:rsidRPr="00487CD9">
              <w:rPr>
                <w:rFonts w:ascii="Arial Narrow" w:hAnsi="Arial Narrow" w:cs="Arial"/>
                <w:bCs/>
              </w:rPr>
              <w:t>M-JPEG</w:t>
            </w:r>
            <w:proofErr w:type="spellEnd"/>
            <w:r w:rsidR="00556B0E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556B0E">
              <w:rPr>
                <w:rFonts w:ascii="Arial Narrow" w:hAnsi="Arial Narrow" w:cs="Arial"/>
                <w:bCs/>
              </w:rPr>
              <w:t>orazje</w:t>
            </w:r>
            <w:proofErr w:type="spellEnd"/>
            <w:r w:rsidR="00556B0E">
              <w:rPr>
                <w:rFonts w:ascii="Arial Narrow" w:hAnsi="Arial Narrow" w:cs="Arial"/>
                <w:bCs/>
              </w:rPr>
              <w:t xml:space="preserve"> jednego strumienia ramek referencyjnych</w:t>
            </w:r>
            <w:r w:rsidRPr="00487CD9">
              <w:rPr>
                <w:rFonts w:ascii="Arial Narrow" w:hAnsi="Arial Narrow" w:cs="Arial"/>
                <w:bCs/>
              </w:rPr>
              <w:t>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Kompatybilność ze standardem ONVIF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Użytkownik powinien mieć możliwość wyświetlenia obrazu z kamery za pomocą przeglądarki internetowej, dedykowanego oprogramowania lub na ekranie monitora wyposażonego w dekoder.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 xml:space="preserve">Kamera powinna mieć wbudowaną funkcję podstawowej analizy zawartości obrazu. Funkcja ta powinna mieć </w:t>
            </w:r>
            <w:r w:rsidR="00FB455C">
              <w:rPr>
                <w:rFonts w:ascii="Arial Narrow" w:hAnsi="Arial Narrow" w:cs="Arial"/>
                <w:bCs/>
              </w:rPr>
              <w:t>dziesięć</w:t>
            </w:r>
            <w:r w:rsidRPr="00487CD9">
              <w:rPr>
                <w:rFonts w:ascii="Arial Narrow" w:hAnsi="Arial Narrow" w:cs="Arial"/>
                <w:bCs/>
              </w:rPr>
              <w:t xml:space="preserve"> niezależnych programowalnych trybów pracy których ustawienia są przechowywane w pamięci kamery.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Kamera powinna posiadać 4 niezależne, w pełni programowaln</w:t>
            </w:r>
            <w:r w:rsidR="009D2446">
              <w:rPr>
                <w:rFonts w:ascii="Arial Narrow" w:hAnsi="Arial Narrow" w:cs="Arial"/>
                <w:bCs/>
              </w:rPr>
              <w:t>e</w:t>
            </w:r>
            <w:r w:rsidRPr="00487CD9">
              <w:rPr>
                <w:rFonts w:ascii="Arial Narrow" w:hAnsi="Arial Narrow" w:cs="Arial"/>
                <w:bCs/>
              </w:rPr>
              <w:t xml:space="preserve"> obszar</w:t>
            </w:r>
            <w:r w:rsidR="009D2446">
              <w:rPr>
                <w:rFonts w:ascii="Arial Narrow" w:hAnsi="Arial Narrow" w:cs="Arial"/>
                <w:bCs/>
              </w:rPr>
              <w:t>y</w:t>
            </w:r>
            <w:r w:rsidRPr="00487CD9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487CD9">
              <w:rPr>
                <w:rFonts w:ascii="Arial Narrow" w:hAnsi="Arial Narrow" w:cs="Arial"/>
                <w:bCs/>
              </w:rPr>
              <w:t>masek</w:t>
            </w:r>
            <w:r w:rsidR="009D2446">
              <w:rPr>
                <w:rFonts w:ascii="Arial Narrow" w:hAnsi="Arial Narrow" w:cs="Arial"/>
                <w:bCs/>
              </w:rPr>
              <w:t>i</w:t>
            </w:r>
            <w:proofErr w:type="spellEnd"/>
            <w:r w:rsidRPr="00487CD9">
              <w:rPr>
                <w:rFonts w:ascii="Arial Narrow" w:hAnsi="Arial Narrow" w:cs="Arial"/>
                <w:bCs/>
              </w:rPr>
              <w:t xml:space="preserve"> prywatności.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Kamera powinna posiadać menu dostępne na ekranie w celu wykonania niezbędnych ustawień przetwornika/obiektywu.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Kamera powinna umożliwiać instalację obiektywu typu CS i C. Powinna wykrywać automatycznie typ dołączonego obiektywu i optymalizować swoje ustawienia do danego typu obiektywu.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 xml:space="preserve">Kamera powinna </w:t>
            </w:r>
            <w:r>
              <w:rPr>
                <w:rFonts w:ascii="Arial Narrow" w:hAnsi="Arial Narrow" w:cs="Arial"/>
                <w:bCs/>
              </w:rPr>
              <w:t>posiadać</w:t>
            </w:r>
            <w:r w:rsidRPr="00487CD9">
              <w:rPr>
                <w:rFonts w:ascii="Arial Narrow" w:hAnsi="Arial Narrow" w:cs="Arial"/>
                <w:bCs/>
              </w:rPr>
              <w:t xml:space="preserve"> funkcję kreatora instalacji obiektywu, pozwalającą na maksymalne otworzenie przesłony obiektywu aby ustawić odpowiednią głębię ostrości. Ma to na celu takie ustawienie odległości przetwornika od obiektywu aby każdy obiekt znajdujący się w polu widzenia kamery był zobrazowany z wysoką wyrazistością.</w:t>
            </w:r>
          </w:p>
          <w:p w:rsidR="005F647B" w:rsidRPr="00487CD9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Kamera powinna umożliwiać dobrą obserwację w nocy poprzez zwiększenie czułości w zakresie podczerwieni po zdjęciu mechanicznego filtra podczerwieni. Filtr ten powinien być usuwany ręcznie za pośrednictwem wejścia alarmowego, programowo w danym profilu lub trybie pracy kamery.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>Kamera powinna posiadać wbudowaną technologię zwiększająca dynamikę obrazu pozwalającą na uzyskanie ostrego obrazu i właściwe odwzorowanie kolorów nawet jeśli w scenie są jednocześnie obszary o dużej jasności i o małej jasności</w:t>
            </w:r>
          </w:p>
          <w:p w:rsidR="005F647B" w:rsidRPr="00183487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183487">
              <w:rPr>
                <w:rFonts w:ascii="Arial Narrow" w:hAnsi="Arial Narrow" w:cs="Arial"/>
                <w:bCs/>
              </w:rPr>
              <w:t>Wbudowany generator obrazu kontrolnego.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183487">
              <w:rPr>
                <w:rFonts w:ascii="Arial Narrow" w:hAnsi="Arial Narrow" w:cs="Arial"/>
                <w:bCs/>
              </w:rPr>
              <w:t>Menu ekranowe dostępne w wielu językach.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286948">
              <w:rPr>
                <w:rFonts w:ascii="Arial Narrow" w:hAnsi="Arial Narrow" w:cs="Arial"/>
                <w:bCs/>
              </w:rPr>
              <w:t>Kamera musi być wyposażona w obudowę z grzałką i wentylatorem, chroniącą ją przed wpływem czynników atmosferycznych.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Obudowa musi zapewniać poziom szczelności IP66, z zabezpieczeniem antysabotażowym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Cały zestaw musi być przystosowany do montażu na ścianie budynku</w:t>
            </w:r>
          </w:p>
          <w:p w:rsidR="005F647B" w:rsidRPr="00286948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286948">
              <w:rPr>
                <w:rFonts w:ascii="Arial Narrow" w:hAnsi="Arial Narrow" w:cs="Arial"/>
                <w:bCs/>
              </w:rPr>
              <w:t>Obudowa powinna być zasilana napięciem 230 VAC, 50 Hz. Pobór prądu przy włączonym ogrzewaniu szyby nie większy niż 0,25 A.</w:t>
            </w:r>
          </w:p>
          <w:p w:rsidR="005F647B" w:rsidRPr="00286948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286948">
              <w:rPr>
                <w:rFonts w:ascii="Arial Narrow" w:hAnsi="Arial Narrow" w:cs="Arial"/>
                <w:bCs/>
              </w:rPr>
              <w:t>Kamera powinna mieć zabezpieczenia antysabotażowe w postaci uchwytu pozwalającego na prowadzenie w nim przewodów oraz dodatkowych wkrętów antysabotażowych zabezpieczających przed otwarciem obudowy.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286948">
              <w:rPr>
                <w:rFonts w:ascii="Arial Narrow" w:hAnsi="Arial Narrow" w:cs="Arial"/>
                <w:bCs/>
              </w:rPr>
              <w:t>Obudowa powinna być wyposażona w złącze sabotażowe powodujące sygnalizację alarmu w chwili otwarcia pokrywy obudowy. Alarm pow</w:t>
            </w:r>
            <w:r>
              <w:rPr>
                <w:rFonts w:ascii="Arial Narrow" w:hAnsi="Arial Narrow" w:cs="Arial"/>
                <w:bCs/>
              </w:rPr>
              <w:t>i</w:t>
            </w:r>
            <w:r w:rsidRPr="00286948">
              <w:rPr>
                <w:rFonts w:ascii="Arial Narrow" w:hAnsi="Arial Narrow" w:cs="Arial"/>
                <w:bCs/>
              </w:rPr>
              <w:t>n</w:t>
            </w:r>
            <w:r>
              <w:rPr>
                <w:rFonts w:ascii="Arial Narrow" w:hAnsi="Arial Narrow" w:cs="Arial"/>
                <w:bCs/>
              </w:rPr>
              <w:t>i</w:t>
            </w:r>
            <w:r w:rsidRPr="00286948">
              <w:rPr>
                <w:rFonts w:ascii="Arial Narrow" w:hAnsi="Arial Narrow" w:cs="Arial"/>
                <w:bCs/>
              </w:rPr>
              <w:t>en być przesłany do ochrony obiektu.</w:t>
            </w:r>
          </w:p>
          <w:p w:rsidR="005F647B" w:rsidRPr="00613B12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613B12">
              <w:rPr>
                <w:rFonts w:ascii="Arial Narrow" w:hAnsi="Arial Narrow" w:cs="Arial"/>
                <w:bCs/>
              </w:rPr>
              <w:t xml:space="preserve">Kamera powinna wspierać system zapisu danych bezpośrednio na macierzach </w:t>
            </w:r>
            <w:proofErr w:type="spellStart"/>
            <w:r w:rsidRPr="00613B12">
              <w:rPr>
                <w:rFonts w:ascii="Arial Narrow" w:hAnsi="Arial Narrow" w:cs="Arial"/>
                <w:bCs/>
              </w:rPr>
              <w:t>iSCSI</w:t>
            </w:r>
            <w:proofErr w:type="spellEnd"/>
            <w:r w:rsidRPr="00613B12">
              <w:rPr>
                <w:rFonts w:ascii="Arial Narrow" w:hAnsi="Arial Narrow" w:cs="Arial"/>
                <w:bCs/>
              </w:rPr>
              <w:t>.</w:t>
            </w:r>
          </w:p>
          <w:p w:rsidR="005F647B" w:rsidRPr="00286948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613B12">
              <w:rPr>
                <w:rFonts w:ascii="Arial Narrow" w:hAnsi="Arial Narrow" w:cs="Arial"/>
                <w:bCs/>
              </w:rPr>
              <w:t xml:space="preserve">Kamera powinna umożliwiać wykorzystanie przestrzeni dyskowych na macierzach  </w:t>
            </w:r>
            <w:proofErr w:type="spellStart"/>
            <w:r w:rsidRPr="00613B12">
              <w:rPr>
                <w:rFonts w:ascii="Arial Narrow" w:hAnsi="Arial Narrow" w:cs="Arial"/>
                <w:bCs/>
              </w:rPr>
              <w:t>iSCSI</w:t>
            </w:r>
            <w:proofErr w:type="spellEnd"/>
            <w:r w:rsidRPr="00613B12">
              <w:rPr>
                <w:rFonts w:ascii="Arial Narrow" w:hAnsi="Arial Narrow" w:cs="Arial"/>
                <w:bCs/>
              </w:rPr>
              <w:t xml:space="preserve"> jako konwencjonalny rejestrator DVR.</w:t>
            </w:r>
          </w:p>
          <w:p w:rsidR="005F647B" w:rsidRPr="00286948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286948">
              <w:rPr>
                <w:rFonts w:ascii="Arial Narrow" w:hAnsi="Arial Narrow" w:cs="Arial"/>
                <w:bCs/>
              </w:rPr>
              <w:t>Kamera musi być wyposażona w dodatkowy radiator odprowadzający nadmiar ciepła.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lastRenderedPageBreak/>
              <w:t>Warunki pracy</w:t>
            </w:r>
            <w:r w:rsidRPr="005407C5">
              <w:rPr>
                <w:rFonts w:ascii="Arial Narrow" w:hAnsi="Arial Narrow" w:cs="Arial"/>
                <w:bCs/>
              </w:rPr>
              <w:t>: -40</w:t>
            </w:r>
            <w:r w:rsidRPr="00286948">
              <w:rPr>
                <w:rFonts w:ascii="Arial Narrow" w:hAnsi="Arial Narrow" w:cs="Arial"/>
                <w:bCs/>
              </w:rPr>
              <w:t>°C</w:t>
            </w:r>
            <w:r w:rsidRPr="005407C5">
              <w:rPr>
                <w:rFonts w:ascii="Arial Narrow" w:hAnsi="Arial Narrow" w:cs="Arial"/>
                <w:bCs/>
              </w:rPr>
              <w:t xml:space="preserve"> do 55</w:t>
            </w:r>
            <w:r w:rsidRPr="00286948">
              <w:rPr>
                <w:rFonts w:ascii="Arial Narrow" w:hAnsi="Arial Narrow" w:cs="Arial"/>
                <w:bCs/>
              </w:rPr>
              <w:t>°C</w:t>
            </w:r>
          </w:p>
          <w:p w:rsidR="00E1258F" w:rsidRDefault="00E1258F" w:rsidP="00E1258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 xml:space="preserve">Kamera powinna mieć wbudowaną funkcję </w:t>
            </w:r>
            <w:r>
              <w:rPr>
                <w:rFonts w:ascii="Arial Narrow" w:hAnsi="Arial Narrow" w:cs="Arial"/>
                <w:bCs/>
              </w:rPr>
              <w:t>zaawansowanej</w:t>
            </w:r>
            <w:r w:rsidRPr="00487CD9">
              <w:rPr>
                <w:rFonts w:ascii="Arial Narrow" w:hAnsi="Arial Narrow" w:cs="Arial"/>
                <w:bCs/>
              </w:rPr>
              <w:t xml:space="preserve"> analizy zawartości obrazu. Funkcja ta powinna mieć sześć niezależnych programowalnych trybów pracy których ustawienia są przechowywane w pamięci kamery</w:t>
            </w:r>
          </w:p>
          <w:p w:rsidR="00CC2C43" w:rsidRDefault="00CC2C43" w:rsidP="00CC2C43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487CD9">
              <w:rPr>
                <w:rFonts w:ascii="Arial Narrow" w:hAnsi="Arial Narrow" w:cs="Arial"/>
                <w:bCs/>
              </w:rPr>
              <w:t xml:space="preserve">Kamera powinna mieć wbudowaną funkcję </w:t>
            </w:r>
            <w:r>
              <w:rPr>
                <w:rFonts w:ascii="Arial Narrow" w:hAnsi="Arial Narrow" w:cs="Arial"/>
                <w:bCs/>
              </w:rPr>
              <w:t>zaawansowanej</w:t>
            </w:r>
            <w:r w:rsidRPr="00487CD9">
              <w:rPr>
                <w:rFonts w:ascii="Arial Narrow" w:hAnsi="Arial Narrow" w:cs="Arial"/>
                <w:bCs/>
              </w:rPr>
              <w:t xml:space="preserve"> analizy zawartości obrazu</w:t>
            </w:r>
            <w:r w:rsidRPr="00CC2C43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pozwalającą na wykrycie:</w:t>
            </w:r>
          </w:p>
          <w:p w:rsidR="00CC2C43" w:rsidRPr="00CC2C43" w:rsidRDefault="00CC2C43" w:rsidP="00CC2C43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 xml:space="preserve">przemieszczania się w strefie zastrzeżonej (z możliwością zadania czasu przebywania do aktywacji </w:t>
            </w:r>
            <w:r w:rsidRPr="00CC2C43">
              <w:rPr>
                <w:rFonts w:ascii="Arial Narrow" w:hAnsi="Arial Narrow" w:cs="Arial"/>
                <w:bCs/>
              </w:rPr>
              <w:br/>
              <w:t xml:space="preserve">  alarmu)</w:t>
            </w:r>
          </w:p>
          <w:p w:rsidR="00CC2C43" w:rsidRPr="00CC2C43" w:rsidRDefault="00CC2C43" w:rsidP="00CC2C43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pozostawionego obiektu w strefie dozorowanej</w:t>
            </w:r>
          </w:p>
          <w:p w:rsidR="00CC2C43" w:rsidRPr="00CC2C43" w:rsidRDefault="00CC2C43" w:rsidP="00CC2C43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zabranego obiektu ze strefy nadzorowanej</w:t>
            </w:r>
          </w:p>
          <w:p w:rsidR="00CC2C43" w:rsidRPr="00CC2C43" w:rsidRDefault="00CC2C43" w:rsidP="00CC2C43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wielkości obiektu mieszczącego się w zadanych wielkościach</w:t>
            </w:r>
          </w:p>
          <w:p w:rsidR="00CC2C43" w:rsidRPr="00CC2C43" w:rsidRDefault="00CC2C43" w:rsidP="00CC2C43">
            <w:pPr>
              <w:ind w:left="1440"/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pręd</w:t>
            </w:r>
            <w:r>
              <w:rPr>
                <w:rFonts w:ascii="Arial Narrow" w:hAnsi="Arial Narrow" w:cs="Arial"/>
                <w:bCs/>
              </w:rPr>
              <w:t xml:space="preserve">kości poruszającego się obiektu </w:t>
            </w:r>
            <w:r w:rsidRPr="00CC2C43">
              <w:rPr>
                <w:rFonts w:ascii="Arial Narrow" w:hAnsi="Arial Narrow" w:cs="Arial"/>
                <w:bCs/>
              </w:rPr>
              <w:t>kierunku przemieszczania się obiektu</w:t>
            </w:r>
          </w:p>
          <w:p w:rsidR="00CC2C43" w:rsidRPr="00CC2C43" w:rsidRDefault="00CC2C43" w:rsidP="00CC2C43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detekcji zdefiniowanego koloru obiektu</w:t>
            </w:r>
          </w:p>
          <w:p w:rsidR="00CC2C43" w:rsidRDefault="00CC2C43" w:rsidP="00CC2C43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sabotażu kamery (rozogni</w:t>
            </w:r>
            <w:r>
              <w:rPr>
                <w:rFonts w:ascii="Arial Narrow" w:hAnsi="Arial Narrow" w:cs="Arial"/>
                <w:bCs/>
              </w:rPr>
              <w:t>skowania, zmiany pola widzenia)</w:t>
            </w:r>
          </w:p>
          <w:p w:rsidR="00E1258F" w:rsidRPr="0094044B" w:rsidRDefault="00CC2C43" w:rsidP="0094044B">
            <w:pPr>
              <w:numPr>
                <w:ilvl w:val="1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CC2C43">
              <w:rPr>
                <w:rFonts w:ascii="Arial Narrow" w:hAnsi="Arial Narrow" w:cs="Arial"/>
                <w:bCs/>
              </w:rPr>
              <w:t>wyłapania obiektu o podobnych parametrach do wcześniej zdefiniowanego (wielkość, kolor, kierunek ruchu)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Czułość</w:t>
            </w:r>
          </w:p>
        </w:tc>
        <w:tc>
          <w:tcPr>
            <w:tcW w:w="3462" w:type="pct"/>
          </w:tcPr>
          <w:p w:rsidR="005F647B" w:rsidRDefault="000E62D8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Obraz użyteczny (3</w:t>
            </w:r>
            <w:r w:rsidR="005F647B">
              <w:rPr>
                <w:rFonts w:ascii="Arial Narrow" w:hAnsi="Arial Narrow" w:cs="Arial"/>
                <w:bCs/>
              </w:rPr>
              <w:t>0IRE)</w:t>
            </w:r>
          </w:p>
          <w:p w:rsidR="005F647B" w:rsidRDefault="000E62D8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Kolor: 0.22</w:t>
            </w:r>
            <w:r w:rsidR="005F647B">
              <w:rPr>
                <w:rFonts w:ascii="Arial Narrow" w:hAnsi="Arial Narrow" w:cs="Arial"/>
                <w:bCs/>
              </w:rPr>
              <w:t xml:space="preserve"> lx</w:t>
            </w:r>
          </w:p>
          <w:p w:rsidR="005F647B" w:rsidRPr="000E62D8" w:rsidRDefault="005F647B" w:rsidP="000E62D8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Monochromatyczny: 0.</w:t>
            </w:r>
            <w:r w:rsidR="000E62D8">
              <w:rPr>
                <w:rFonts w:ascii="Arial Narrow" w:hAnsi="Arial Narrow" w:cs="Arial"/>
                <w:bCs/>
              </w:rPr>
              <w:t>05</w:t>
            </w:r>
            <w:r>
              <w:rPr>
                <w:rFonts w:ascii="Arial Narrow" w:hAnsi="Arial Narrow" w:cs="Arial"/>
                <w:bCs/>
              </w:rPr>
              <w:t xml:space="preserve"> lx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BB3BB3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BB3BB3">
              <w:rPr>
                <w:rFonts w:ascii="Arial Narrow" w:hAnsi="Arial Narrow" w:cs="Arial"/>
                <w:b/>
                <w:bCs/>
              </w:rPr>
              <w:t>Obiektyw</w:t>
            </w:r>
          </w:p>
        </w:tc>
        <w:tc>
          <w:tcPr>
            <w:tcW w:w="3462" w:type="pct"/>
          </w:tcPr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F1.</w:t>
            </w:r>
            <w:r w:rsidR="009C78CA">
              <w:rPr>
                <w:rFonts w:ascii="Arial Narrow" w:hAnsi="Arial Narrow" w:cs="Arial"/>
                <w:bCs/>
              </w:rPr>
              <w:t>4</w:t>
            </w:r>
            <w:r w:rsidRPr="00BB3BB3">
              <w:rPr>
                <w:rFonts w:ascii="Arial Narrow" w:hAnsi="Arial Narrow" w:cs="Arial"/>
                <w:bCs/>
              </w:rPr>
              <w:t>, 1/</w:t>
            </w:r>
            <w:r w:rsidR="00F32BBC">
              <w:rPr>
                <w:rFonts w:ascii="Arial Narrow" w:hAnsi="Arial Narrow" w:cs="Arial"/>
                <w:bCs/>
              </w:rPr>
              <w:t>2</w:t>
            </w:r>
            <w:r w:rsidRPr="00BB3BB3">
              <w:rPr>
                <w:rFonts w:ascii="Arial Narrow" w:hAnsi="Arial Narrow" w:cs="Arial"/>
                <w:bCs/>
              </w:rPr>
              <w:t>” z korekcją promieniowania IR</w:t>
            </w:r>
          </w:p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Przysłona sterowana przez kamerę za pomocą napięcia stałego</w:t>
            </w:r>
          </w:p>
          <w:p w:rsidR="005F647B" w:rsidRPr="00BB3BB3" w:rsidRDefault="005F647B" w:rsidP="00F32BBC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 xml:space="preserve">Kąt obserwacji sceny powinien być regulowany i wynosić od </w:t>
            </w:r>
            <w:r w:rsidR="00F32BBC">
              <w:rPr>
                <w:rFonts w:ascii="Arial Narrow" w:hAnsi="Arial Narrow" w:cs="Arial"/>
                <w:bCs/>
              </w:rPr>
              <w:t>28</w:t>
            </w:r>
            <w:r w:rsidR="009C78CA">
              <w:rPr>
                <w:rFonts w:ascii="Arial Narrow" w:hAnsi="Arial Narrow" w:cs="Arial"/>
                <w:bCs/>
              </w:rPr>
              <w:t>,0</w:t>
            </w:r>
            <w:r w:rsidRPr="00BB3BB3">
              <w:rPr>
                <w:rFonts w:ascii="Arial Narrow" w:hAnsi="Arial Narrow" w:cs="Arial"/>
                <w:bCs/>
              </w:rPr>
              <w:t xml:space="preserve"> do </w:t>
            </w:r>
            <w:r w:rsidR="00F32BBC">
              <w:rPr>
                <w:rFonts w:ascii="Arial Narrow" w:hAnsi="Arial Narrow" w:cs="Arial"/>
                <w:bCs/>
              </w:rPr>
              <w:t>97</w:t>
            </w:r>
            <w:r w:rsidR="009C78CA">
              <w:rPr>
                <w:rFonts w:ascii="Arial Narrow" w:hAnsi="Arial Narrow" w:cs="Arial"/>
                <w:bCs/>
              </w:rPr>
              <w:t>,0</w:t>
            </w:r>
            <w:r w:rsidRPr="00BB3BB3">
              <w:rPr>
                <w:rFonts w:ascii="Arial Narrow" w:hAnsi="Arial Narrow" w:cs="Arial"/>
                <w:bCs/>
              </w:rPr>
              <w:t xml:space="preserve"> stopn</w:t>
            </w:r>
            <w:r w:rsidR="00F32BBC">
              <w:rPr>
                <w:rFonts w:ascii="Arial Narrow" w:hAnsi="Arial Narrow" w:cs="Arial"/>
                <w:bCs/>
              </w:rPr>
              <w:t>i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BB3BB3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BB3BB3">
              <w:rPr>
                <w:rFonts w:ascii="Arial Narrow" w:hAnsi="Arial Narrow" w:cs="Arial"/>
                <w:b/>
                <w:bCs/>
              </w:rPr>
              <w:t>Obudowa</w:t>
            </w:r>
          </w:p>
        </w:tc>
        <w:tc>
          <w:tcPr>
            <w:tcW w:w="3462" w:type="pct"/>
          </w:tcPr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Napięcie zasilania 230 VAC, 50 Hz</w:t>
            </w:r>
          </w:p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Pobór prądu przy włączonym ogrzewaniu szyby nie większy niż 0,25 A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Złącze sabotażowe powodujące sygnalizację alarmu w chwili otwarcia pokrywy obudowy</w:t>
            </w:r>
          </w:p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Wentylator</w:t>
            </w:r>
          </w:p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Poziom szczelności IP66</w:t>
            </w:r>
          </w:p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Montażu na ścianie budynku.</w:t>
            </w:r>
          </w:p>
          <w:p w:rsidR="005F647B" w:rsidRPr="00BB3BB3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 w:rsidRPr="00BB3BB3">
              <w:rPr>
                <w:rFonts w:ascii="Arial Narrow" w:hAnsi="Arial Narrow" w:cs="Arial"/>
                <w:bCs/>
              </w:rPr>
              <w:t>zabezpieczenia antysabotażowe w postaci uchwytu pozwalającego na prowadzenie w nim przewodów oraz dodatkowych wkrętów antysabotażowych zabezpieczających przed otwarciem obudowy.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Wideo</w:t>
            </w:r>
          </w:p>
        </w:tc>
        <w:tc>
          <w:tcPr>
            <w:tcW w:w="3462" w:type="pct"/>
          </w:tcPr>
          <w:p w:rsidR="002E0A47" w:rsidRDefault="002E0A47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Dostępna r</w:t>
            </w:r>
            <w:r w:rsidR="005F647B">
              <w:rPr>
                <w:rFonts w:ascii="Arial Narrow" w:hAnsi="Arial Narrow" w:cs="Arial"/>
                <w:bCs/>
              </w:rPr>
              <w:t>ozdzielczość</w:t>
            </w:r>
          </w:p>
          <w:p w:rsidR="002E0A47" w:rsidRPr="002E0A47" w:rsidRDefault="002E0A47" w:rsidP="002E0A47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Cs/>
              </w:rPr>
            </w:pPr>
            <w:r w:rsidRPr="002E0A47">
              <w:rPr>
                <w:rFonts w:ascii="Arial Narrow" w:hAnsi="Arial Narrow" w:cs="Arial"/>
                <w:bCs/>
              </w:rPr>
              <w:t>1080p: 1920 x 1080</w:t>
            </w:r>
          </w:p>
          <w:p w:rsidR="005F647B" w:rsidRPr="002E0A47" w:rsidRDefault="002E0A47" w:rsidP="002E0A47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Cs/>
              </w:rPr>
            </w:pPr>
            <w:r w:rsidRPr="002E0A47">
              <w:rPr>
                <w:rFonts w:ascii="Arial Narrow" w:hAnsi="Arial Narrow" w:cs="Arial"/>
                <w:bCs/>
              </w:rPr>
              <w:t>720p: 1280 x 720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Stosunek sygnał/szum: &gt;50dB</w:t>
            </w:r>
          </w:p>
          <w:p w:rsidR="005F647B" w:rsidRDefault="002E0A47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Cyfrowy WDR: 76 </w:t>
            </w:r>
            <w:proofErr w:type="spellStart"/>
            <w:r>
              <w:rPr>
                <w:rFonts w:ascii="Arial Narrow" w:hAnsi="Arial Narrow" w:cs="Arial"/>
                <w:bCs/>
              </w:rPr>
              <w:t>dB</w:t>
            </w:r>
            <w:proofErr w:type="spellEnd"/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Migawka: </w:t>
            </w:r>
          </w:p>
          <w:p w:rsidR="005F647B" w:rsidRDefault="005F647B" w:rsidP="009D2446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Auto (1/50 do 1/10000) automatyczna bez migotania, stała ustawiana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Tryb dzień/noc: Kolor, Mono, Auto</w:t>
            </w:r>
          </w:p>
          <w:p w:rsidR="005F647B" w:rsidRDefault="005F647B" w:rsidP="009D2446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Balans bieli: ATW, Tryb ATW i ręczny (2500 do 10000K)</w:t>
            </w:r>
          </w:p>
          <w:p w:rsidR="005F647B" w:rsidRPr="00BB3BB3" w:rsidRDefault="005F647B" w:rsidP="002E0A47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Aktywne piksele: </w:t>
            </w:r>
            <w:r w:rsidR="002E0A47">
              <w:rPr>
                <w:rFonts w:ascii="Arial Narrow" w:hAnsi="Arial Narrow" w:cs="Arial"/>
                <w:bCs/>
              </w:rPr>
              <w:t>1920x1080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Wideo IP</w:t>
            </w:r>
          </w:p>
        </w:tc>
        <w:tc>
          <w:tcPr>
            <w:tcW w:w="3462" w:type="pct"/>
          </w:tcPr>
          <w:p w:rsidR="005F647B" w:rsidRPr="002A2FBA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A2FBA">
              <w:rPr>
                <w:rFonts w:ascii="Arial Narrow" w:hAnsi="Arial Narrow" w:cs="Arial"/>
                <w:bCs/>
              </w:rPr>
              <w:t>Standardy: H.264 (ISO/IEC 14496</w:t>
            </w:r>
            <w:r w:rsidRPr="002A2FBA">
              <w:rPr>
                <w:rFonts w:ascii="MS Gothic" w:eastAsia="MS Gothic" w:hAnsi="MS Gothic" w:cs="MS Gothic" w:hint="eastAsia"/>
                <w:bCs/>
              </w:rPr>
              <w:t>‑</w:t>
            </w:r>
            <w:r w:rsidRPr="002A2FBA">
              <w:rPr>
                <w:rFonts w:ascii="Arial Narrow" w:hAnsi="Arial Narrow" w:cs="Arial"/>
                <w:bCs/>
              </w:rPr>
              <w:t>10), M</w:t>
            </w:r>
            <w:r w:rsidRPr="002A2FBA">
              <w:rPr>
                <w:rFonts w:ascii="MS Gothic" w:eastAsia="MS Gothic" w:hAnsi="MS Gothic" w:cs="MS Gothic" w:hint="eastAsia"/>
                <w:bCs/>
              </w:rPr>
              <w:t>‑</w:t>
            </w:r>
            <w:r w:rsidRPr="002A2FBA">
              <w:rPr>
                <w:rFonts w:ascii="Arial Narrow" w:hAnsi="Arial Narrow" w:cs="Arial"/>
                <w:bCs/>
              </w:rPr>
              <w:t>JPEG, JPEG</w:t>
            </w:r>
          </w:p>
          <w:p w:rsidR="005F647B" w:rsidRPr="002A2FBA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A2FBA">
              <w:rPr>
                <w:rFonts w:ascii="Arial Narrow" w:hAnsi="Arial Narrow" w:cs="Arial"/>
                <w:bCs/>
              </w:rPr>
              <w:t xml:space="preserve">Strumieniowanie: Wielostrumieniowość, indywidualnie konfigurowalne strumienie z wykorzystaniem H.264 i JPEG, konfigurowalna przepustowość i </w:t>
            </w:r>
            <w:proofErr w:type="spellStart"/>
            <w:r w:rsidRPr="002A2FBA">
              <w:rPr>
                <w:rFonts w:ascii="Arial Narrow" w:hAnsi="Arial Narrow" w:cs="Arial"/>
                <w:bCs/>
              </w:rPr>
              <w:t>poklatkowość</w:t>
            </w:r>
            <w:proofErr w:type="spellEnd"/>
            <w:r w:rsidRPr="002A2FBA">
              <w:rPr>
                <w:rFonts w:ascii="Arial Narrow" w:hAnsi="Arial Narrow" w:cs="Arial"/>
                <w:bCs/>
              </w:rPr>
              <w:t>.</w:t>
            </w:r>
          </w:p>
          <w:p w:rsidR="005F647B" w:rsidRPr="002E0A47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E0A47">
              <w:rPr>
                <w:rFonts w:ascii="Arial Narrow" w:hAnsi="Arial Narrow" w:cs="Arial"/>
                <w:bCs/>
              </w:rPr>
              <w:t xml:space="preserve">Struktura GOP: </w:t>
            </w:r>
            <w:r w:rsidR="002E0A47" w:rsidRPr="002E0A47">
              <w:rPr>
                <w:rFonts w:ascii="Arial Narrow" w:hAnsi="Arial Narrow" w:cs="Arial"/>
                <w:bCs/>
              </w:rPr>
              <w:t>I, IP, IBP, IBBP</w:t>
            </w:r>
          </w:p>
          <w:p w:rsidR="005F647B" w:rsidRPr="002A2FBA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2A2FBA">
              <w:rPr>
                <w:rFonts w:ascii="Arial Narrow" w:hAnsi="Arial Narrow" w:cs="Arial"/>
                <w:bCs/>
              </w:rPr>
              <w:t>Poklatkowość</w:t>
            </w:r>
            <w:proofErr w:type="spellEnd"/>
            <w:r w:rsidRPr="002A2FBA">
              <w:rPr>
                <w:rFonts w:ascii="Arial Narrow" w:hAnsi="Arial Narrow" w:cs="Arial"/>
                <w:bCs/>
              </w:rPr>
              <w:t xml:space="preserve">: </w:t>
            </w:r>
          </w:p>
          <w:p w:rsidR="008975B6" w:rsidRPr="008975B6" w:rsidRDefault="005F647B" w:rsidP="008975B6">
            <w:pPr>
              <w:numPr>
                <w:ilvl w:val="1"/>
                <w:numId w:val="12"/>
              </w:numPr>
              <w:ind w:left="781" w:hanging="283"/>
              <w:jc w:val="both"/>
              <w:rPr>
                <w:rFonts w:ascii="Arial Narrow" w:hAnsi="Arial Narrow" w:cs="Arial"/>
                <w:bCs/>
              </w:rPr>
            </w:pPr>
            <w:r w:rsidRPr="008975B6">
              <w:rPr>
                <w:rFonts w:ascii="Arial Narrow" w:hAnsi="Arial Narrow" w:cs="Arial"/>
                <w:bCs/>
              </w:rPr>
              <w:t xml:space="preserve">H.264: 1 do </w:t>
            </w:r>
            <w:r w:rsidR="002E0A47" w:rsidRPr="008975B6">
              <w:rPr>
                <w:rFonts w:ascii="Arial Narrow" w:hAnsi="Arial Narrow" w:cs="Arial"/>
                <w:bCs/>
              </w:rPr>
              <w:t>25</w:t>
            </w:r>
            <w:r w:rsidRPr="008975B6">
              <w:rPr>
                <w:rFonts w:ascii="Arial Narrow" w:hAnsi="Arial Narrow" w:cs="Arial"/>
                <w:bCs/>
              </w:rPr>
              <w:t xml:space="preserve"> (</w:t>
            </w:r>
            <w:r w:rsidR="002E0A47" w:rsidRPr="008975B6">
              <w:rPr>
                <w:rFonts w:ascii="Arial Narrow" w:hAnsi="Arial Narrow" w:cs="Arial"/>
                <w:bCs/>
              </w:rPr>
              <w:t>HD</w:t>
            </w:r>
            <w:r w:rsidRPr="008975B6">
              <w:rPr>
                <w:rFonts w:ascii="Arial Narrow" w:hAnsi="Arial Narrow" w:cs="Arial"/>
                <w:bCs/>
              </w:rPr>
              <w:t>)</w:t>
            </w:r>
          </w:p>
          <w:p w:rsidR="005F647B" w:rsidRPr="002A2FBA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A2FBA">
              <w:rPr>
                <w:rFonts w:ascii="Arial Narrow" w:hAnsi="Arial Narrow" w:cs="Arial"/>
                <w:bCs/>
              </w:rPr>
              <w:t>Rozdzielczość:</w:t>
            </w:r>
          </w:p>
          <w:p w:rsidR="008975B6" w:rsidRPr="008975B6" w:rsidRDefault="008975B6" w:rsidP="008975B6">
            <w:pPr>
              <w:numPr>
                <w:ilvl w:val="1"/>
                <w:numId w:val="12"/>
              </w:numPr>
              <w:ind w:left="781" w:hanging="283"/>
              <w:jc w:val="both"/>
              <w:rPr>
                <w:rFonts w:ascii="Arial Narrow" w:hAnsi="Arial Narrow" w:cs="Arial"/>
                <w:bCs/>
              </w:rPr>
            </w:pPr>
            <w:r w:rsidRPr="008975B6">
              <w:rPr>
                <w:rFonts w:ascii="Arial Narrow" w:hAnsi="Arial Narrow" w:cs="Arial"/>
                <w:bCs/>
              </w:rPr>
              <w:t>1080p: 1920 x 1080</w:t>
            </w:r>
          </w:p>
          <w:p w:rsidR="008975B6" w:rsidRPr="008975B6" w:rsidRDefault="008975B6" w:rsidP="008975B6">
            <w:pPr>
              <w:numPr>
                <w:ilvl w:val="1"/>
                <w:numId w:val="12"/>
              </w:numPr>
              <w:ind w:left="781" w:hanging="283"/>
              <w:jc w:val="both"/>
              <w:rPr>
                <w:rFonts w:ascii="Arial Narrow" w:hAnsi="Arial Narrow" w:cs="Arial"/>
                <w:bCs/>
              </w:rPr>
            </w:pPr>
            <w:r w:rsidRPr="008975B6">
              <w:rPr>
                <w:rFonts w:ascii="Arial Narrow" w:hAnsi="Arial Narrow" w:cs="Arial"/>
                <w:bCs/>
              </w:rPr>
              <w:t>720p: 1280 x 720</w:t>
            </w:r>
          </w:p>
          <w:p w:rsidR="008975B6" w:rsidRPr="008975B6" w:rsidRDefault="008975B6" w:rsidP="008975B6">
            <w:pPr>
              <w:numPr>
                <w:ilvl w:val="1"/>
                <w:numId w:val="12"/>
              </w:numPr>
              <w:ind w:left="781" w:hanging="283"/>
              <w:jc w:val="both"/>
              <w:rPr>
                <w:rFonts w:ascii="Arial Narrow" w:hAnsi="Arial Narrow" w:cs="Arial"/>
                <w:bCs/>
              </w:rPr>
            </w:pPr>
            <w:r w:rsidRPr="008975B6">
              <w:rPr>
                <w:rFonts w:ascii="Arial Narrow" w:hAnsi="Arial Narrow" w:cs="Arial"/>
                <w:bCs/>
              </w:rPr>
              <w:t>480p: 854 x 480</w:t>
            </w:r>
          </w:p>
          <w:p w:rsidR="005F647B" w:rsidRPr="002D242C" w:rsidRDefault="008975B6" w:rsidP="008975B6">
            <w:pPr>
              <w:numPr>
                <w:ilvl w:val="1"/>
                <w:numId w:val="12"/>
              </w:numPr>
              <w:ind w:left="781" w:hanging="283"/>
              <w:jc w:val="both"/>
              <w:rPr>
                <w:rFonts w:ascii="Arial Narrow" w:hAnsi="Arial Narrow" w:cs="Arial"/>
                <w:bCs/>
              </w:rPr>
            </w:pPr>
            <w:r w:rsidRPr="008975B6">
              <w:rPr>
                <w:rFonts w:ascii="Arial Narrow" w:hAnsi="Arial Narrow" w:cs="Arial"/>
                <w:bCs/>
              </w:rPr>
              <w:t>240p: 432 x 240</w:t>
            </w:r>
          </w:p>
        </w:tc>
      </w:tr>
      <w:tr w:rsidR="005F647B" w:rsidRPr="00EB6CE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D3052B">
              <w:rPr>
                <w:rFonts w:ascii="Arial Narrow" w:hAnsi="Arial Narrow" w:cs="Arial"/>
                <w:b/>
                <w:bCs/>
              </w:rPr>
              <w:t>Sieć IP</w:t>
            </w:r>
          </w:p>
        </w:tc>
        <w:tc>
          <w:tcPr>
            <w:tcW w:w="3462" w:type="pct"/>
          </w:tcPr>
          <w:p w:rsidR="005F647B" w:rsidRPr="00E734D7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D3052B">
              <w:rPr>
                <w:rFonts w:ascii="Arial Narrow" w:hAnsi="Arial Narrow" w:cs="Arial"/>
                <w:bCs/>
              </w:rPr>
              <w:t>Protokoły</w:t>
            </w:r>
            <w:r w:rsidRPr="00E734D7">
              <w:rPr>
                <w:rFonts w:ascii="Arial Narrow" w:hAnsi="Arial Narrow" w:cs="Arial"/>
                <w:bCs/>
              </w:rPr>
              <w:t xml:space="preserve">: </w:t>
            </w:r>
            <w:r w:rsidR="00B9642E" w:rsidRPr="00E734D7">
              <w:rPr>
                <w:rFonts w:ascii="Arial Narrow" w:hAnsi="Arial Narrow" w:cs="Arial"/>
                <w:bCs/>
              </w:rPr>
              <w:t xml:space="preserve">RTP, RTSP, Telnet, UDP, TCP, IP, HTTP, HTTPS, FTP, DHCP, </w:t>
            </w:r>
            <w:r w:rsidR="00B9642E" w:rsidRPr="00E734D7">
              <w:rPr>
                <w:rFonts w:ascii="Arial Narrow" w:hAnsi="Arial Narrow" w:cs="Arial"/>
                <w:bCs/>
              </w:rPr>
              <w:br/>
              <w:t xml:space="preserve">IGMP V2/V3, ICMP, ARP, SMTP, SNTP, SNMP, 802.1x, </w:t>
            </w:r>
            <w:proofErr w:type="spellStart"/>
            <w:r w:rsidR="00B9642E" w:rsidRPr="00E734D7">
              <w:rPr>
                <w:rFonts w:ascii="Arial Narrow" w:hAnsi="Arial Narrow" w:cs="Arial"/>
                <w:bCs/>
              </w:rPr>
              <w:t>UPnP</w:t>
            </w:r>
            <w:proofErr w:type="spellEnd"/>
          </w:p>
          <w:p w:rsidR="005F647B" w:rsidRPr="00D3052B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D3052B">
              <w:rPr>
                <w:rFonts w:ascii="Arial Narrow" w:hAnsi="Arial Narrow" w:cs="Arial"/>
                <w:bCs/>
              </w:rPr>
              <w:t>Szyfrowanie: TLS 1.0, SSL, AES (opcja)</w:t>
            </w:r>
          </w:p>
          <w:p w:rsidR="005F647B" w:rsidRPr="002D06D8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2D06D8">
              <w:rPr>
                <w:rFonts w:ascii="Arial Narrow" w:hAnsi="Arial Narrow" w:cs="Arial"/>
                <w:bCs/>
                <w:lang w:val="en-US"/>
              </w:rPr>
              <w:t xml:space="preserve">Ethernet: </w:t>
            </w:r>
            <w:r w:rsidR="00B9642E" w:rsidRPr="00B9642E">
              <w:rPr>
                <w:rFonts w:ascii="Arial Narrow" w:hAnsi="Arial Narrow" w:cs="Arial"/>
                <w:bCs/>
                <w:lang w:val="en-US"/>
              </w:rPr>
              <w:t>STP, 10/100 Base-T, auto-sensing, half/full duplex, RJ45</w:t>
            </w:r>
          </w:p>
          <w:p w:rsidR="005F647B" w:rsidRPr="00D3052B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2D06D8">
              <w:rPr>
                <w:rFonts w:ascii="Arial Narrow" w:hAnsi="Arial Narrow" w:cs="Arial"/>
                <w:bCs/>
                <w:lang w:val="en-US"/>
              </w:rPr>
              <w:t>Power over E</w:t>
            </w:r>
            <w:r w:rsidR="00B9642E">
              <w:rPr>
                <w:rFonts w:ascii="Arial Narrow" w:hAnsi="Arial Narrow" w:cs="Arial"/>
                <w:bCs/>
                <w:lang w:val="en-US"/>
              </w:rPr>
              <w:t xml:space="preserve">thernet: </w:t>
            </w:r>
            <w:proofErr w:type="spellStart"/>
            <w:r w:rsidR="00B9642E">
              <w:rPr>
                <w:rFonts w:ascii="Arial Narrow" w:hAnsi="Arial Narrow" w:cs="Arial"/>
                <w:bCs/>
                <w:lang w:val="en-US"/>
              </w:rPr>
              <w:t>zgodność</w:t>
            </w:r>
            <w:proofErr w:type="spellEnd"/>
            <w:r w:rsidR="00B9642E">
              <w:rPr>
                <w:rFonts w:ascii="Arial Narrow" w:hAnsi="Arial Narrow" w:cs="Arial"/>
                <w:bCs/>
                <w:lang w:val="en-US"/>
              </w:rPr>
              <w:t xml:space="preserve"> z IEEE 802.3at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D3052B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077" w:type="pct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Funkcje przetwarzania alarmów</w:t>
            </w:r>
          </w:p>
        </w:tc>
        <w:tc>
          <w:tcPr>
            <w:tcW w:w="3462" w:type="pct"/>
          </w:tcPr>
          <w:p w:rsidR="005F647B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D242C">
              <w:rPr>
                <w:rFonts w:ascii="Arial Narrow" w:hAnsi="Arial Narrow" w:cs="Arial"/>
                <w:bCs/>
              </w:rPr>
              <w:t>Kamera powinna umożliwiać przetwarzanie alarmów wywołanych za pomocą złączy normalnie otwartych lub normalnie zamkniętych.</w:t>
            </w:r>
          </w:p>
          <w:p w:rsidR="005F647B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D242C">
              <w:rPr>
                <w:rFonts w:ascii="Arial Narrow" w:hAnsi="Arial Narrow" w:cs="Arial"/>
                <w:bCs/>
              </w:rPr>
              <w:t>Kamera powinna umożliwiać wyświetlanie komunikatów alarmowych zawierających do 17 znaków.</w:t>
            </w:r>
          </w:p>
          <w:p w:rsidR="005F647B" w:rsidRPr="002D242C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2D242C">
              <w:rPr>
                <w:rFonts w:ascii="Arial Narrow" w:hAnsi="Arial Narrow" w:cs="Arial"/>
                <w:bCs/>
              </w:rPr>
              <w:t>Kamera powinna posiadać przekaźnik wyjściowy który można skonfigurować jako normalnie otwarty lub normalnie zamknięty. Przekaźnik może być aktywowany za pośrednictwem zewnętrznego alarmu dołączonego do wejścia kamery, ręcznego wyzwolenia z poziomu przeglądarki internetowej, detekcję wideo lub zaniku sygnału wideo.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72549">
              <w:rPr>
                <w:rFonts w:ascii="Arial Narrow" w:hAnsi="Arial Narrow" w:cs="Arial"/>
                <w:b/>
                <w:bCs/>
              </w:rPr>
              <w:t>Porty wejścia/wyjścia</w:t>
            </w:r>
          </w:p>
        </w:tc>
        <w:tc>
          <w:tcPr>
            <w:tcW w:w="3462" w:type="pct"/>
          </w:tcPr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>Audio: 1 x wejście liniowe mono , 1 x wyjście liniowe mono</w:t>
            </w:r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 xml:space="preserve">Złącze: 3.5 mm stereo </w:t>
            </w:r>
            <w:proofErr w:type="spellStart"/>
            <w:r w:rsidRPr="00672549">
              <w:rPr>
                <w:rFonts w:ascii="Arial Narrow" w:hAnsi="Arial Narrow" w:cs="Arial"/>
                <w:bCs/>
              </w:rPr>
              <w:t>jack</w:t>
            </w:r>
            <w:proofErr w:type="spellEnd"/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 xml:space="preserve">Sygnał wejścia liniowego: </w:t>
            </w:r>
            <w:r w:rsidR="00B9642E">
              <w:rPr>
                <w:rFonts w:ascii="Arial Narrow" w:hAnsi="Arial Narrow" w:cs="Arial"/>
                <w:bCs/>
              </w:rPr>
              <w:t>12</w:t>
            </w:r>
            <w:r w:rsidRPr="00672549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672549">
              <w:rPr>
                <w:rFonts w:ascii="Arial Narrow" w:hAnsi="Arial Narrow" w:cs="Arial"/>
                <w:bCs/>
              </w:rPr>
              <w:t>kohm</w:t>
            </w:r>
            <w:proofErr w:type="spellEnd"/>
            <w:r w:rsidRPr="00672549">
              <w:rPr>
                <w:rFonts w:ascii="Arial Narrow" w:hAnsi="Arial Narrow" w:cs="Arial"/>
                <w:bCs/>
              </w:rPr>
              <w:t xml:space="preserve"> standardowo, </w:t>
            </w:r>
            <w:r w:rsidR="00B9642E">
              <w:rPr>
                <w:rFonts w:ascii="Arial Narrow" w:hAnsi="Arial Narrow" w:cs="Arial"/>
                <w:bCs/>
              </w:rPr>
              <w:t>1</w:t>
            </w:r>
            <w:r w:rsidRPr="00672549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672549">
              <w:rPr>
                <w:rFonts w:ascii="Arial Narrow" w:hAnsi="Arial Narrow" w:cs="Arial"/>
                <w:bCs/>
              </w:rPr>
              <w:t>Vpp</w:t>
            </w:r>
            <w:proofErr w:type="spellEnd"/>
            <w:r w:rsidRPr="00672549">
              <w:rPr>
                <w:rFonts w:ascii="Arial Narrow" w:hAnsi="Arial Narrow" w:cs="Arial"/>
                <w:bCs/>
              </w:rPr>
              <w:t xml:space="preserve"> max.</w:t>
            </w:r>
          </w:p>
          <w:p w:rsidR="005F647B" w:rsidRPr="00B9642E" w:rsidRDefault="005F647B" w:rsidP="00B9642E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B9642E">
              <w:rPr>
                <w:rFonts w:ascii="Arial Narrow" w:hAnsi="Arial Narrow" w:cs="Arial"/>
                <w:bCs/>
              </w:rPr>
              <w:t>Sygnał wyjścia liniowego:</w:t>
            </w:r>
            <w:r w:rsidR="00B9642E">
              <w:rPr>
                <w:rFonts w:ascii="Arial Narrow" w:hAnsi="Arial Narrow" w:cs="Arial"/>
                <w:bCs/>
              </w:rPr>
              <w:t xml:space="preserve"> </w:t>
            </w:r>
            <w:r w:rsidR="00B9642E" w:rsidRPr="00B9642E">
              <w:rPr>
                <w:rFonts w:ascii="Arial Narrow" w:hAnsi="Arial Narrow" w:cs="Arial"/>
                <w:bCs/>
              </w:rPr>
              <w:t>1</w:t>
            </w:r>
            <w:r w:rsidRPr="00B9642E">
              <w:rPr>
                <w:rFonts w:ascii="Arial Narrow" w:hAnsi="Arial Narrow" w:cs="Arial"/>
                <w:bCs/>
              </w:rPr>
              <w:t xml:space="preserve">.0 </w:t>
            </w:r>
            <w:proofErr w:type="spellStart"/>
            <w:r w:rsidRPr="00B9642E">
              <w:rPr>
                <w:rFonts w:ascii="Arial Narrow" w:hAnsi="Arial Narrow" w:cs="Arial"/>
                <w:bCs/>
              </w:rPr>
              <w:t>Vpp</w:t>
            </w:r>
            <w:proofErr w:type="spellEnd"/>
            <w:r w:rsidRPr="00B9642E">
              <w:rPr>
                <w:rFonts w:ascii="Arial Narrow" w:hAnsi="Arial Narrow" w:cs="Arial"/>
                <w:bCs/>
              </w:rPr>
              <w:t xml:space="preserve"> przy </w:t>
            </w:r>
            <w:r w:rsidR="00B9642E" w:rsidRPr="00B9642E">
              <w:rPr>
                <w:rFonts w:ascii="Arial Narrow" w:hAnsi="Arial Narrow" w:cs="Arial"/>
                <w:bCs/>
              </w:rPr>
              <w:t>1.5</w:t>
            </w:r>
            <w:r w:rsidRPr="00B9642E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B9642E">
              <w:rPr>
                <w:rFonts w:ascii="Arial Narrow" w:hAnsi="Arial Narrow" w:cs="Arial"/>
                <w:bCs/>
              </w:rPr>
              <w:t>Kohm</w:t>
            </w:r>
            <w:proofErr w:type="spellEnd"/>
            <w:r w:rsidRPr="00B9642E">
              <w:rPr>
                <w:rFonts w:ascii="Arial Narrow" w:hAnsi="Arial Narrow" w:cs="Arial"/>
                <w:bCs/>
              </w:rPr>
              <w:t xml:space="preserve"> </w:t>
            </w:r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>Alarm: 2 wejścia</w:t>
            </w:r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>Napięcie aktywacji: +5 VDC do +40 VDC</w:t>
            </w:r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>Przekaźnik: 1 wyjście</w:t>
            </w:r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>Sygnał: 30 VAC lub +40 VDC Max 0.5 A ciągle , 10 VA</w:t>
            </w:r>
          </w:p>
          <w:p w:rsidR="005F647B" w:rsidRPr="00672549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672549">
              <w:rPr>
                <w:rFonts w:ascii="Arial Narrow" w:hAnsi="Arial Narrow" w:cs="Arial"/>
                <w:bCs/>
              </w:rPr>
              <w:t>Port danych: RS-232/422/485, Sterowanie głowicami PT (za pomocą IP)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Parametry elektryczne</w:t>
            </w:r>
          </w:p>
        </w:tc>
        <w:tc>
          <w:tcPr>
            <w:tcW w:w="3462" w:type="pct"/>
          </w:tcPr>
          <w:p w:rsidR="005F647B" w:rsidRPr="00E5076C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E5076C">
              <w:rPr>
                <w:rFonts w:ascii="Arial Narrow" w:hAnsi="Arial Narrow" w:cs="Arial"/>
                <w:bCs/>
              </w:rPr>
              <w:t>Zakresy napięć:</w:t>
            </w:r>
          </w:p>
          <w:p w:rsidR="005F647B" w:rsidRPr="00E5076C" w:rsidRDefault="005F647B" w:rsidP="009D2446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r w:rsidRPr="00E5076C">
              <w:rPr>
                <w:rFonts w:ascii="Arial Narrow" w:hAnsi="Arial Narrow" w:cs="Arial"/>
                <w:bCs/>
              </w:rPr>
              <w:t>12 VDC ± 10%, 50 Hz</w:t>
            </w:r>
          </w:p>
          <w:p w:rsidR="005F647B" w:rsidRPr="00E5076C" w:rsidRDefault="005F647B" w:rsidP="009D2446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r w:rsidRPr="00E5076C">
              <w:rPr>
                <w:rFonts w:ascii="Arial Narrow" w:hAnsi="Arial Narrow" w:cs="Arial"/>
                <w:bCs/>
              </w:rPr>
              <w:t>24 VAC ± 10%, 50 Hz</w:t>
            </w:r>
          </w:p>
          <w:p w:rsidR="005F647B" w:rsidRPr="00E5076C" w:rsidRDefault="005F647B" w:rsidP="009D2446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E5076C">
              <w:rPr>
                <w:rFonts w:ascii="Arial Narrow" w:hAnsi="Arial Narrow" w:cs="Arial"/>
                <w:bCs/>
              </w:rPr>
              <w:t>PoE</w:t>
            </w:r>
            <w:proofErr w:type="spellEnd"/>
          </w:p>
          <w:p w:rsidR="005F647B" w:rsidRPr="00E5076C" w:rsidRDefault="005F647B" w:rsidP="009D2446">
            <w:pPr>
              <w:numPr>
                <w:ilvl w:val="0"/>
                <w:numId w:val="13"/>
              </w:numPr>
              <w:tabs>
                <w:tab w:val="left" w:pos="214"/>
              </w:tabs>
              <w:ind w:left="214" w:hanging="142"/>
              <w:jc w:val="both"/>
              <w:rPr>
                <w:rFonts w:ascii="Arial Narrow" w:hAnsi="Arial Narrow" w:cs="Arial"/>
                <w:bCs/>
              </w:rPr>
            </w:pPr>
            <w:r w:rsidRPr="00E5076C">
              <w:rPr>
                <w:rFonts w:ascii="Arial Narrow" w:hAnsi="Arial Narrow" w:cs="Arial"/>
                <w:bCs/>
              </w:rPr>
              <w:t>Pobór mocy:</w:t>
            </w:r>
          </w:p>
          <w:p w:rsidR="005F647B" w:rsidRPr="00E5076C" w:rsidRDefault="005F647B" w:rsidP="009D2446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r w:rsidRPr="00E5076C">
              <w:rPr>
                <w:rFonts w:ascii="Arial Narrow" w:hAnsi="Arial Narrow" w:cs="Arial"/>
                <w:bCs/>
              </w:rPr>
              <w:t xml:space="preserve">12 VDC: </w:t>
            </w:r>
            <w:r w:rsidR="00385CAC">
              <w:rPr>
                <w:rFonts w:ascii="Arial Narrow" w:hAnsi="Arial Narrow" w:cs="Arial"/>
                <w:bCs/>
              </w:rPr>
              <w:t>5W</w:t>
            </w:r>
          </w:p>
          <w:p w:rsidR="00385CAC" w:rsidRDefault="005F647B" w:rsidP="00F5519A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r w:rsidRPr="00385CAC">
              <w:rPr>
                <w:rFonts w:ascii="Arial Narrow" w:hAnsi="Arial Narrow" w:cs="Arial"/>
                <w:bCs/>
              </w:rPr>
              <w:t>12 VDC z</w:t>
            </w:r>
            <w:r w:rsidR="00F5519A" w:rsidRPr="00385CAC">
              <w:rPr>
                <w:rFonts w:ascii="Arial Narrow" w:hAnsi="Arial Narrow" w:cs="Arial"/>
                <w:bCs/>
              </w:rPr>
              <w:t xml:space="preserve"> Inteligentną Analizą Obrazu: </w:t>
            </w:r>
            <w:r w:rsidR="00385CAC">
              <w:rPr>
                <w:rFonts w:ascii="Arial Narrow" w:hAnsi="Arial Narrow" w:cs="Arial"/>
                <w:bCs/>
              </w:rPr>
              <w:t>6W</w:t>
            </w:r>
          </w:p>
          <w:p w:rsidR="00F5519A" w:rsidRPr="00385CAC" w:rsidRDefault="00F5519A" w:rsidP="00F5519A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r w:rsidRPr="00385CAC">
              <w:rPr>
                <w:rFonts w:ascii="Arial Narrow" w:hAnsi="Arial Narrow" w:cs="Arial"/>
                <w:bCs/>
              </w:rPr>
              <w:t xml:space="preserve">24 VAC: </w:t>
            </w:r>
            <w:r w:rsidR="00385CAC">
              <w:rPr>
                <w:rFonts w:ascii="Arial Narrow" w:hAnsi="Arial Narrow" w:cs="Arial"/>
                <w:bCs/>
              </w:rPr>
              <w:t>8.5W</w:t>
            </w:r>
          </w:p>
          <w:p w:rsidR="00F5519A" w:rsidRPr="00E5076C" w:rsidRDefault="00F5519A" w:rsidP="00F5519A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r w:rsidRPr="00F5519A">
              <w:rPr>
                <w:rFonts w:ascii="Arial Narrow" w:hAnsi="Arial Narrow" w:cs="Arial"/>
                <w:bCs/>
              </w:rPr>
              <w:t xml:space="preserve">24 VAC </w:t>
            </w:r>
            <w:r>
              <w:rPr>
                <w:rFonts w:ascii="Arial Narrow" w:hAnsi="Arial Narrow" w:cs="Arial"/>
                <w:bCs/>
              </w:rPr>
              <w:t>z</w:t>
            </w:r>
            <w:r w:rsidRPr="00F5519A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Inteligentną Analizą Obrazu</w:t>
            </w:r>
            <w:r w:rsidRPr="00F5519A">
              <w:rPr>
                <w:rFonts w:ascii="Arial Narrow" w:hAnsi="Arial Narrow" w:cs="Arial"/>
                <w:bCs/>
              </w:rPr>
              <w:t xml:space="preserve">: </w:t>
            </w:r>
            <w:r w:rsidR="00385CAC">
              <w:rPr>
                <w:rFonts w:ascii="Arial Narrow" w:hAnsi="Arial Narrow" w:cs="Arial"/>
                <w:bCs/>
              </w:rPr>
              <w:t>11W</w:t>
            </w:r>
          </w:p>
          <w:p w:rsidR="005F647B" w:rsidRPr="00E5076C" w:rsidRDefault="005F647B" w:rsidP="009D2446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E5076C">
              <w:rPr>
                <w:rFonts w:ascii="Arial Narrow" w:hAnsi="Arial Narrow" w:cs="Arial"/>
                <w:bCs/>
              </w:rPr>
              <w:t>PoE</w:t>
            </w:r>
            <w:proofErr w:type="spellEnd"/>
            <w:r w:rsidRPr="00E5076C">
              <w:rPr>
                <w:rFonts w:ascii="Arial Narrow" w:hAnsi="Arial Narrow" w:cs="Arial"/>
                <w:bCs/>
              </w:rPr>
              <w:t xml:space="preserve">: </w:t>
            </w:r>
            <w:r w:rsidR="00385CAC">
              <w:rPr>
                <w:rFonts w:ascii="Arial Narrow" w:hAnsi="Arial Narrow" w:cs="Arial"/>
                <w:bCs/>
              </w:rPr>
              <w:t>7.5W</w:t>
            </w:r>
          </w:p>
          <w:p w:rsidR="005F647B" w:rsidRPr="00E5076C" w:rsidRDefault="005F647B" w:rsidP="00385CAC">
            <w:pPr>
              <w:numPr>
                <w:ilvl w:val="0"/>
                <w:numId w:val="61"/>
              </w:numPr>
              <w:tabs>
                <w:tab w:val="left" w:pos="214"/>
              </w:tabs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E5076C">
              <w:rPr>
                <w:rFonts w:ascii="Arial Narrow" w:hAnsi="Arial Narrow" w:cs="Arial"/>
                <w:bCs/>
              </w:rPr>
              <w:t>PoE</w:t>
            </w:r>
            <w:proofErr w:type="spellEnd"/>
            <w:r w:rsidRPr="00E5076C">
              <w:rPr>
                <w:rFonts w:ascii="Arial Narrow" w:hAnsi="Arial Narrow" w:cs="Arial"/>
                <w:bCs/>
              </w:rPr>
              <w:t xml:space="preserve"> z Inteligentną Analizą Obrazu</w:t>
            </w:r>
            <w:r w:rsidR="00385CAC">
              <w:rPr>
                <w:rFonts w:ascii="Arial Narrow" w:hAnsi="Arial Narrow" w:cs="Arial"/>
                <w:bCs/>
              </w:rPr>
              <w:t>:</w:t>
            </w:r>
            <w:r w:rsidRPr="00E5076C">
              <w:rPr>
                <w:rFonts w:ascii="Arial Narrow" w:hAnsi="Arial Narrow" w:cs="Arial"/>
                <w:bCs/>
              </w:rPr>
              <w:t xml:space="preserve"> </w:t>
            </w:r>
            <w:r w:rsidR="00385CAC">
              <w:rPr>
                <w:rFonts w:ascii="Arial Narrow" w:hAnsi="Arial Narrow" w:cs="Arial"/>
                <w:bCs/>
              </w:rPr>
              <w:t>8.5W</w:t>
            </w:r>
          </w:p>
        </w:tc>
      </w:tr>
      <w:tr w:rsidR="005F647B" w:rsidRPr="00022E5A" w:rsidTr="009D2446">
        <w:trPr>
          <w:trHeight w:val="284"/>
        </w:trPr>
        <w:tc>
          <w:tcPr>
            <w:tcW w:w="461" w:type="pct"/>
          </w:tcPr>
          <w:p w:rsidR="005F647B" w:rsidRPr="00A74B87" w:rsidRDefault="005F647B" w:rsidP="00DA775C">
            <w:pPr>
              <w:numPr>
                <w:ilvl w:val="0"/>
                <w:numId w:val="70"/>
              </w:num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77" w:type="pct"/>
          </w:tcPr>
          <w:p w:rsidR="005F647B" w:rsidRPr="00A74B87" w:rsidRDefault="005F647B" w:rsidP="009D244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74B87">
              <w:rPr>
                <w:rFonts w:ascii="Arial Narrow" w:hAnsi="Arial Narrow" w:cs="Arial"/>
                <w:b/>
                <w:bCs/>
              </w:rPr>
              <w:t>Certyfikaty i standardy</w:t>
            </w:r>
          </w:p>
        </w:tc>
        <w:tc>
          <w:tcPr>
            <w:tcW w:w="3462" w:type="pct"/>
          </w:tcPr>
          <w:p w:rsidR="005F647B" w:rsidRDefault="005F647B" w:rsidP="009D2446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Deklaracja zgodności CE</w:t>
            </w:r>
          </w:p>
          <w:p w:rsidR="005F647B" w:rsidRPr="008226D0" w:rsidRDefault="005F647B" w:rsidP="009D2446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Urządzenie wyprodukowane zgodnie z wymaganiami normy ISO 9001</w:t>
            </w:r>
          </w:p>
        </w:tc>
      </w:tr>
    </w:tbl>
    <w:p w:rsidR="005F647B" w:rsidRDefault="005F647B" w:rsidP="00EB6CEA">
      <w:pPr>
        <w:jc w:val="both"/>
        <w:rPr>
          <w:rFonts w:ascii="Arial Narrow" w:hAnsi="Arial Narrow"/>
          <w:b/>
        </w:rPr>
      </w:pPr>
    </w:p>
    <w:sectPr w:rsidR="005F647B" w:rsidSect="002F1F95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87" w:rsidRDefault="00285587">
      <w:r>
        <w:separator/>
      </w:r>
    </w:p>
  </w:endnote>
  <w:endnote w:type="continuationSeparator" w:id="0">
    <w:p w:rsidR="00285587" w:rsidRDefault="0028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93364"/>
      <w:docPartObj>
        <w:docPartGallery w:val="Page Numbers (Bottom of Page)"/>
        <w:docPartUnique/>
      </w:docPartObj>
    </w:sdtPr>
    <w:sdtContent>
      <w:p w:rsidR="002A7432" w:rsidRDefault="0077757D">
        <w:pPr>
          <w:pStyle w:val="Stopka"/>
          <w:jc w:val="right"/>
        </w:pPr>
        <w:r>
          <w:fldChar w:fldCharType="begin"/>
        </w:r>
        <w:r w:rsidR="002A7432">
          <w:instrText>PAGE   \* MERGEFORMAT</w:instrText>
        </w:r>
        <w:r>
          <w:fldChar w:fldCharType="separate"/>
        </w:r>
        <w:r w:rsidR="00EB6CEA">
          <w:rPr>
            <w:noProof/>
          </w:rPr>
          <w:t>2</w:t>
        </w:r>
        <w:r>
          <w:fldChar w:fldCharType="end"/>
        </w:r>
      </w:p>
    </w:sdtContent>
  </w:sdt>
  <w:p w:rsidR="002A7432" w:rsidRDefault="002A7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87" w:rsidRDefault="00285587">
      <w:r>
        <w:separator/>
      </w:r>
    </w:p>
  </w:footnote>
  <w:footnote w:type="continuationSeparator" w:id="0">
    <w:p w:rsidR="00285587" w:rsidRDefault="00285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6" w:rsidRDefault="009D2446" w:rsidP="00C22279">
    <w:pPr>
      <w:pStyle w:val="Nagwek"/>
      <w:jc w:val="center"/>
    </w:pPr>
    <w:r>
      <w:rPr>
        <w:rFonts w:ascii="Arial Narrow" w:hAnsi="Arial Narrow"/>
        <w:b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532F32"/>
    <w:multiLevelType w:val="hybridMultilevel"/>
    <w:tmpl w:val="98FEE7BE"/>
    <w:lvl w:ilvl="0" w:tplc="5A90BC36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9F7EDF"/>
    <w:multiLevelType w:val="hybridMultilevel"/>
    <w:tmpl w:val="63BCA0F2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E3622"/>
    <w:multiLevelType w:val="hybridMultilevel"/>
    <w:tmpl w:val="DAD2648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1E6DE9"/>
    <w:multiLevelType w:val="hybridMultilevel"/>
    <w:tmpl w:val="8FF4F664"/>
    <w:lvl w:ilvl="0" w:tplc="B4246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F6D2F"/>
    <w:multiLevelType w:val="hybridMultilevel"/>
    <w:tmpl w:val="EA86C8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43D34B3"/>
    <w:multiLevelType w:val="hybridMultilevel"/>
    <w:tmpl w:val="E80EF5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4C7639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5C62855"/>
    <w:multiLevelType w:val="hybridMultilevel"/>
    <w:tmpl w:val="39DE4B3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A1173C"/>
    <w:multiLevelType w:val="hybridMultilevel"/>
    <w:tmpl w:val="B6382F66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C7346A6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A46B7B"/>
    <w:multiLevelType w:val="multilevel"/>
    <w:tmpl w:val="560A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616ABF"/>
    <w:multiLevelType w:val="hybridMultilevel"/>
    <w:tmpl w:val="2AB86336"/>
    <w:lvl w:ilvl="0" w:tplc="9BA23A1E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156A25C5"/>
    <w:multiLevelType w:val="hybridMultilevel"/>
    <w:tmpl w:val="29028ED6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7979F1"/>
    <w:multiLevelType w:val="hybridMultilevel"/>
    <w:tmpl w:val="15F49C1E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B022E1"/>
    <w:multiLevelType w:val="hybridMultilevel"/>
    <w:tmpl w:val="EF04F0F0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0C0D32"/>
    <w:multiLevelType w:val="hybridMultilevel"/>
    <w:tmpl w:val="098ECE54"/>
    <w:lvl w:ilvl="0" w:tplc="8438B974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18842360"/>
    <w:multiLevelType w:val="hybridMultilevel"/>
    <w:tmpl w:val="9B187010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D2C5293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6E1581"/>
    <w:multiLevelType w:val="hybridMultilevel"/>
    <w:tmpl w:val="59F8D2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29752D22"/>
    <w:multiLevelType w:val="hybridMultilevel"/>
    <w:tmpl w:val="68F4E802"/>
    <w:lvl w:ilvl="0" w:tplc="B4246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740D8"/>
    <w:multiLevelType w:val="hybridMultilevel"/>
    <w:tmpl w:val="9D3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EC315E"/>
    <w:multiLevelType w:val="hybridMultilevel"/>
    <w:tmpl w:val="098ECE54"/>
    <w:lvl w:ilvl="0" w:tplc="8438B974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2C363F6D"/>
    <w:multiLevelType w:val="hybridMultilevel"/>
    <w:tmpl w:val="D0BAEB8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BC5296"/>
    <w:multiLevelType w:val="hybridMultilevel"/>
    <w:tmpl w:val="15F49C1E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E50C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2F6D29A4"/>
    <w:multiLevelType w:val="hybridMultilevel"/>
    <w:tmpl w:val="672207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4740F46"/>
    <w:multiLevelType w:val="hybridMultilevel"/>
    <w:tmpl w:val="8BBE871E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281"/>
    <w:multiLevelType w:val="hybridMultilevel"/>
    <w:tmpl w:val="2F647E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DD4B67"/>
    <w:multiLevelType w:val="hybridMultilevel"/>
    <w:tmpl w:val="EF04F0F0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292C1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398F56B0"/>
    <w:multiLevelType w:val="hybridMultilevel"/>
    <w:tmpl w:val="4F62CB3A"/>
    <w:lvl w:ilvl="0" w:tplc="B4246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EC555B"/>
    <w:multiLevelType w:val="hybridMultilevel"/>
    <w:tmpl w:val="29028ED6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697BA6"/>
    <w:multiLevelType w:val="hybridMultilevel"/>
    <w:tmpl w:val="CC1863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A9521F4"/>
    <w:multiLevelType w:val="hybridMultilevel"/>
    <w:tmpl w:val="97063E6A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963B22"/>
    <w:multiLevelType w:val="hybridMultilevel"/>
    <w:tmpl w:val="5808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AF26A3"/>
    <w:multiLevelType w:val="hybridMultilevel"/>
    <w:tmpl w:val="EC66C740"/>
    <w:lvl w:ilvl="0" w:tplc="0DB4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7D154D"/>
    <w:multiLevelType w:val="multilevel"/>
    <w:tmpl w:val="02F00A1E"/>
    <w:lvl w:ilvl="0">
      <w:start w:val="1"/>
      <w:numFmt w:val="decimal"/>
      <w:pStyle w:val="Nagwek1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Specyfikacja %1.%2:"/>
      <w:lvlJc w:val="left"/>
      <w:pPr>
        <w:tabs>
          <w:tab w:val="num" w:pos="3960"/>
        </w:tabs>
        <w:ind w:left="576" w:hanging="576"/>
      </w:pPr>
      <w:rPr>
        <w:rFonts w:hint="default"/>
      </w:rPr>
    </w:lvl>
    <w:lvl w:ilvl="2">
      <w:start w:val="1"/>
      <w:numFmt w:val="upperLetter"/>
      <w:pStyle w:val="Nagwek3"/>
      <w:lvlText w:val="%3)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3EB84BD1"/>
    <w:multiLevelType w:val="hybridMultilevel"/>
    <w:tmpl w:val="A3961AB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F840A1"/>
    <w:multiLevelType w:val="hybridMultilevel"/>
    <w:tmpl w:val="4B9E4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81191"/>
    <w:multiLevelType w:val="hybridMultilevel"/>
    <w:tmpl w:val="1AB031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6FD09B2"/>
    <w:multiLevelType w:val="hybridMultilevel"/>
    <w:tmpl w:val="97063E6A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7C87897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03475C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756968"/>
    <w:multiLevelType w:val="hybridMultilevel"/>
    <w:tmpl w:val="2A488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451A49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0B1F9A"/>
    <w:multiLevelType w:val="hybridMultilevel"/>
    <w:tmpl w:val="B6382F66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4FD30E8C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5A5520"/>
    <w:multiLevelType w:val="hybridMultilevel"/>
    <w:tmpl w:val="8BBE871E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615ADF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320AD5"/>
    <w:multiLevelType w:val="hybridMultilevel"/>
    <w:tmpl w:val="83D6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47124"/>
    <w:multiLevelType w:val="hybridMultilevel"/>
    <w:tmpl w:val="EFDA03CE"/>
    <w:lvl w:ilvl="0" w:tplc="8438B974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>
    <w:nsid w:val="60A26F61"/>
    <w:multiLevelType w:val="hybridMultilevel"/>
    <w:tmpl w:val="098ECE54"/>
    <w:lvl w:ilvl="0" w:tplc="8438B974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>
    <w:nsid w:val="60D349B0"/>
    <w:multiLevelType w:val="hybridMultilevel"/>
    <w:tmpl w:val="39DE4B3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F96EAF"/>
    <w:multiLevelType w:val="hybridMultilevel"/>
    <w:tmpl w:val="2FC86D8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B57740"/>
    <w:multiLevelType w:val="hybridMultilevel"/>
    <w:tmpl w:val="3146CA4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0A252B"/>
    <w:multiLevelType w:val="hybridMultilevel"/>
    <w:tmpl w:val="39DE4B3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27605A"/>
    <w:multiLevelType w:val="hybridMultilevel"/>
    <w:tmpl w:val="02E460BC"/>
    <w:lvl w:ilvl="0" w:tplc="F0B860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653AED"/>
    <w:multiLevelType w:val="hybridMultilevel"/>
    <w:tmpl w:val="6D388C2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9248D6"/>
    <w:multiLevelType w:val="hybridMultilevel"/>
    <w:tmpl w:val="B30C666A"/>
    <w:lvl w:ilvl="0" w:tplc="F0B860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B40ECE"/>
    <w:multiLevelType w:val="hybridMultilevel"/>
    <w:tmpl w:val="54781B2E"/>
    <w:lvl w:ilvl="0" w:tplc="49CA2BB4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4C3A13"/>
    <w:multiLevelType w:val="hybridMultilevel"/>
    <w:tmpl w:val="A9AA73AC"/>
    <w:lvl w:ilvl="0" w:tplc="1826E56E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1B876DB"/>
    <w:multiLevelType w:val="hybridMultilevel"/>
    <w:tmpl w:val="FFD07D28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BD3E68"/>
    <w:multiLevelType w:val="hybridMultilevel"/>
    <w:tmpl w:val="AE14B1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72224F55"/>
    <w:multiLevelType w:val="hybridMultilevel"/>
    <w:tmpl w:val="CBC272D2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F823F9"/>
    <w:multiLevelType w:val="hybridMultilevel"/>
    <w:tmpl w:val="39DE4B3C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185A46"/>
    <w:multiLevelType w:val="hybridMultilevel"/>
    <w:tmpl w:val="CBC272D2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9822CB"/>
    <w:multiLevelType w:val="hybridMultilevel"/>
    <w:tmpl w:val="065AEE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E77362"/>
    <w:multiLevelType w:val="hybridMultilevel"/>
    <w:tmpl w:val="B30C666A"/>
    <w:lvl w:ilvl="0" w:tplc="F0B860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B062E0"/>
    <w:multiLevelType w:val="hybridMultilevel"/>
    <w:tmpl w:val="8BBE871E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3D6264"/>
    <w:multiLevelType w:val="hybridMultilevel"/>
    <w:tmpl w:val="DC0C481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557371"/>
    <w:multiLevelType w:val="hybridMultilevel"/>
    <w:tmpl w:val="B6382F66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9">
    <w:nsid w:val="7B802E25"/>
    <w:multiLevelType w:val="hybridMultilevel"/>
    <w:tmpl w:val="CBC272D2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C6921C1"/>
    <w:multiLevelType w:val="hybridMultilevel"/>
    <w:tmpl w:val="EF04F0F0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D243344"/>
    <w:multiLevelType w:val="hybridMultilevel"/>
    <w:tmpl w:val="CBC272D2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FD71EF"/>
    <w:multiLevelType w:val="hybridMultilevel"/>
    <w:tmpl w:val="D72066E6"/>
    <w:lvl w:ilvl="0" w:tplc="BA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8"/>
  </w:num>
  <w:num w:numId="3">
    <w:abstractNumId w:val="43"/>
  </w:num>
  <w:num w:numId="4">
    <w:abstractNumId w:val="48"/>
  </w:num>
  <w:num w:numId="5">
    <w:abstractNumId w:val="25"/>
  </w:num>
  <w:num w:numId="6">
    <w:abstractNumId w:val="53"/>
  </w:num>
  <w:num w:numId="7">
    <w:abstractNumId w:val="35"/>
  </w:num>
  <w:num w:numId="8">
    <w:abstractNumId w:val="76"/>
  </w:num>
  <w:num w:numId="9">
    <w:abstractNumId w:val="12"/>
  </w:num>
  <w:num w:numId="10">
    <w:abstractNumId w:val="29"/>
  </w:num>
  <w:num w:numId="11">
    <w:abstractNumId w:val="80"/>
  </w:num>
  <w:num w:numId="12">
    <w:abstractNumId w:val="51"/>
  </w:num>
  <w:num w:numId="13">
    <w:abstractNumId w:val="61"/>
  </w:num>
  <w:num w:numId="14">
    <w:abstractNumId w:val="77"/>
  </w:num>
  <w:num w:numId="15">
    <w:abstractNumId w:val="74"/>
  </w:num>
  <w:num w:numId="16">
    <w:abstractNumId w:val="33"/>
  </w:num>
  <w:num w:numId="17">
    <w:abstractNumId w:val="64"/>
  </w:num>
  <w:num w:numId="18">
    <w:abstractNumId w:val="18"/>
  </w:num>
  <w:num w:numId="19">
    <w:abstractNumId w:val="8"/>
  </w:num>
  <w:num w:numId="20">
    <w:abstractNumId w:val="65"/>
  </w:num>
  <w:num w:numId="21">
    <w:abstractNumId w:val="11"/>
  </w:num>
  <w:num w:numId="22">
    <w:abstractNumId w:val="36"/>
  </w:num>
  <w:num w:numId="23">
    <w:abstractNumId w:val="30"/>
  </w:num>
  <w:num w:numId="24">
    <w:abstractNumId w:val="37"/>
  </w:num>
  <w:num w:numId="25">
    <w:abstractNumId w:val="20"/>
  </w:num>
  <w:num w:numId="26">
    <w:abstractNumId w:val="32"/>
  </w:num>
  <w:num w:numId="27">
    <w:abstractNumId w:val="63"/>
  </w:num>
  <w:num w:numId="28">
    <w:abstractNumId w:val="40"/>
  </w:num>
  <w:num w:numId="29">
    <w:abstractNumId w:val="38"/>
  </w:num>
  <w:num w:numId="30">
    <w:abstractNumId w:val="19"/>
  </w:num>
  <w:num w:numId="31">
    <w:abstractNumId w:val="50"/>
  </w:num>
  <w:num w:numId="32">
    <w:abstractNumId w:val="79"/>
  </w:num>
  <w:num w:numId="33">
    <w:abstractNumId w:val="44"/>
  </w:num>
  <w:num w:numId="34">
    <w:abstractNumId w:val="7"/>
  </w:num>
  <w:num w:numId="35">
    <w:abstractNumId w:val="71"/>
  </w:num>
  <w:num w:numId="36">
    <w:abstractNumId w:val="81"/>
  </w:num>
  <w:num w:numId="37">
    <w:abstractNumId w:val="73"/>
  </w:num>
  <w:num w:numId="38">
    <w:abstractNumId w:val="62"/>
  </w:num>
  <w:num w:numId="39">
    <w:abstractNumId w:val="28"/>
  </w:num>
  <w:num w:numId="40">
    <w:abstractNumId w:val="66"/>
  </w:num>
  <w:num w:numId="41">
    <w:abstractNumId w:val="54"/>
  </w:num>
  <w:num w:numId="42">
    <w:abstractNumId w:val="14"/>
  </w:num>
  <w:num w:numId="43">
    <w:abstractNumId w:val="55"/>
  </w:num>
  <w:num w:numId="44">
    <w:abstractNumId w:val="52"/>
  </w:num>
  <w:num w:numId="45">
    <w:abstractNumId w:val="6"/>
  </w:num>
  <w:num w:numId="46">
    <w:abstractNumId w:val="22"/>
  </w:num>
  <w:num w:numId="47">
    <w:abstractNumId w:val="26"/>
  </w:num>
  <w:num w:numId="48">
    <w:abstractNumId w:val="5"/>
  </w:num>
  <w:num w:numId="49">
    <w:abstractNumId w:val="67"/>
  </w:num>
  <w:num w:numId="50">
    <w:abstractNumId w:val="16"/>
  </w:num>
  <w:num w:numId="51">
    <w:abstractNumId w:val="82"/>
  </w:num>
  <w:num w:numId="52">
    <w:abstractNumId w:val="41"/>
  </w:num>
  <w:num w:numId="53">
    <w:abstractNumId w:val="70"/>
  </w:num>
  <w:num w:numId="54">
    <w:abstractNumId w:val="10"/>
  </w:num>
  <w:num w:numId="55">
    <w:abstractNumId w:val="39"/>
  </w:num>
  <w:num w:numId="56">
    <w:abstractNumId w:val="9"/>
  </w:num>
  <w:num w:numId="57">
    <w:abstractNumId w:val="31"/>
  </w:num>
  <w:num w:numId="58">
    <w:abstractNumId w:val="46"/>
  </w:num>
  <w:num w:numId="59">
    <w:abstractNumId w:val="24"/>
  </w:num>
  <w:num w:numId="60">
    <w:abstractNumId w:val="59"/>
  </w:num>
  <w:num w:numId="61">
    <w:abstractNumId w:val="45"/>
  </w:num>
  <w:num w:numId="62">
    <w:abstractNumId w:val="57"/>
  </w:num>
  <w:num w:numId="63">
    <w:abstractNumId w:val="34"/>
  </w:num>
  <w:num w:numId="64">
    <w:abstractNumId w:val="69"/>
  </w:num>
  <w:num w:numId="65">
    <w:abstractNumId w:val="75"/>
  </w:num>
  <w:num w:numId="66">
    <w:abstractNumId w:val="78"/>
  </w:num>
  <w:num w:numId="67">
    <w:abstractNumId w:val="13"/>
  </w:num>
  <w:num w:numId="68">
    <w:abstractNumId w:val="72"/>
  </w:num>
  <w:num w:numId="69">
    <w:abstractNumId w:val="21"/>
  </w:num>
  <w:num w:numId="70">
    <w:abstractNumId w:val="58"/>
  </w:num>
  <w:num w:numId="71">
    <w:abstractNumId w:val="47"/>
  </w:num>
  <w:num w:numId="72">
    <w:abstractNumId w:val="27"/>
  </w:num>
  <w:num w:numId="73">
    <w:abstractNumId w:val="23"/>
  </w:num>
  <w:num w:numId="74">
    <w:abstractNumId w:val="49"/>
  </w:num>
  <w:num w:numId="75">
    <w:abstractNumId w:val="60"/>
  </w:num>
  <w:num w:numId="76">
    <w:abstractNumId w:val="56"/>
  </w:num>
  <w:num w:numId="77">
    <w:abstractNumId w:val="42"/>
  </w:num>
  <w:num w:numId="78">
    <w:abstractNumId w:val="1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5E63"/>
    <w:rsid w:val="0000244F"/>
    <w:rsid w:val="00016E8E"/>
    <w:rsid w:val="00017287"/>
    <w:rsid w:val="0002005A"/>
    <w:rsid w:val="00023B21"/>
    <w:rsid w:val="00025ADA"/>
    <w:rsid w:val="000266C0"/>
    <w:rsid w:val="0003118D"/>
    <w:rsid w:val="00032764"/>
    <w:rsid w:val="00032ECE"/>
    <w:rsid w:val="00033AFA"/>
    <w:rsid w:val="0004091E"/>
    <w:rsid w:val="00040F83"/>
    <w:rsid w:val="00041FAC"/>
    <w:rsid w:val="00043BB3"/>
    <w:rsid w:val="00044C16"/>
    <w:rsid w:val="000456BC"/>
    <w:rsid w:val="000457D9"/>
    <w:rsid w:val="00046EB4"/>
    <w:rsid w:val="00050C37"/>
    <w:rsid w:val="000522AC"/>
    <w:rsid w:val="00052640"/>
    <w:rsid w:val="00053F2E"/>
    <w:rsid w:val="0005652F"/>
    <w:rsid w:val="0005762C"/>
    <w:rsid w:val="00057F26"/>
    <w:rsid w:val="00060472"/>
    <w:rsid w:val="00060720"/>
    <w:rsid w:val="000607D5"/>
    <w:rsid w:val="00061E8F"/>
    <w:rsid w:val="0006226C"/>
    <w:rsid w:val="0006269C"/>
    <w:rsid w:val="00062943"/>
    <w:rsid w:val="00062F1D"/>
    <w:rsid w:val="00062F43"/>
    <w:rsid w:val="00063606"/>
    <w:rsid w:val="00063B84"/>
    <w:rsid w:val="000669E7"/>
    <w:rsid w:val="00066B39"/>
    <w:rsid w:val="00071C67"/>
    <w:rsid w:val="00072031"/>
    <w:rsid w:val="00073476"/>
    <w:rsid w:val="000739E6"/>
    <w:rsid w:val="00074479"/>
    <w:rsid w:val="00076C49"/>
    <w:rsid w:val="00076DD4"/>
    <w:rsid w:val="000827AB"/>
    <w:rsid w:val="00082A71"/>
    <w:rsid w:val="00084953"/>
    <w:rsid w:val="00085CAD"/>
    <w:rsid w:val="0008722A"/>
    <w:rsid w:val="0008796C"/>
    <w:rsid w:val="0009066E"/>
    <w:rsid w:val="00091094"/>
    <w:rsid w:val="0009185A"/>
    <w:rsid w:val="00092F40"/>
    <w:rsid w:val="0009320D"/>
    <w:rsid w:val="00093AF7"/>
    <w:rsid w:val="0009512E"/>
    <w:rsid w:val="00095575"/>
    <w:rsid w:val="00095A58"/>
    <w:rsid w:val="000969FA"/>
    <w:rsid w:val="00097939"/>
    <w:rsid w:val="000A039B"/>
    <w:rsid w:val="000A2FB4"/>
    <w:rsid w:val="000A34B3"/>
    <w:rsid w:val="000A4E35"/>
    <w:rsid w:val="000A6AE9"/>
    <w:rsid w:val="000B248E"/>
    <w:rsid w:val="000B3584"/>
    <w:rsid w:val="000B4412"/>
    <w:rsid w:val="000B60EF"/>
    <w:rsid w:val="000C07F1"/>
    <w:rsid w:val="000C42F8"/>
    <w:rsid w:val="000C6A7D"/>
    <w:rsid w:val="000C7956"/>
    <w:rsid w:val="000D03F5"/>
    <w:rsid w:val="000D1B53"/>
    <w:rsid w:val="000D2E15"/>
    <w:rsid w:val="000D57E8"/>
    <w:rsid w:val="000D632F"/>
    <w:rsid w:val="000D6A92"/>
    <w:rsid w:val="000D6B2E"/>
    <w:rsid w:val="000D78A7"/>
    <w:rsid w:val="000E62D8"/>
    <w:rsid w:val="000E6901"/>
    <w:rsid w:val="000E734F"/>
    <w:rsid w:val="000E77ED"/>
    <w:rsid w:val="000F023C"/>
    <w:rsid w:val="000F180D"/>
    <w:rsid w:val="000F1D5C"/>
    <w:rsid w:val="000F43E6"/>
    <w:rsid w:val="000F48AA"/>
    <w:rsid w:val="000F5037"/>
    <w:rsid w:val="000F6BDF"/>
    <w:rsid w:val="000F7EE6"/>
    <w:rsid w:val="00100A88"/>
    <w:rsid w:val="00101474"/>
    <w:rsid w:val="00103437"/>
    <w:rsid w:val="001044C4"/>
    <w:rsid w:val="00106BF6"/>
    <w:rsid w:val="00106FA0"/>
    <w:rsid w:val="001079FA"/>
    <w:rsid w:val="001106EF"/>
    <w:rsid w:val="00110BE0"/>
    <w:rsid w:val="00113999"/>
    <w:rsid w:val="00113F37"/>
    <w:rsid w:val="00116D09"/>
    <w:rsid w:val="00117FEF"/>
    <w:rsid w:val="00120D61"/>
    <w:rsid w:val="00120E28"/>
    <w:rsid w:val="0012185F"/>
    <w:rsid w:val="00121D75"/>
    <w:rsid w:val="00122CE6"/>
    <w:rsid w:val="00123585"/>
    <w:rsid w:val="00125F67"/>
    <w:rsid w:val="00126578"/>
    <w:rsid w:val="00130A77"/>
    <w:rsid w:val="00131839"/>
    <w:rsid w:val="001322F0"/>
    <w:rsid w:val="001342E4"/>
    <w:rsid w:val="00135176"/>
    <w:rsid w:val="00136C92"/>
    <w:rsid w:val="001372FB"/>
    <w:rsid w:val="00137CB6"/>
    <w:rsid w:val="0014117F"/>
    <w:rsid w:val="00141BD9"/>
    <w:rsid w:val="0014271D"/>
    <w:rsid w:val="00145027"/>
    <w:rsid w:val="00146B9B"/>
    <w:rsid w:val="00146FA4"/>
    <w:rsid w:val="00147C07"/>
    <w:rsid w:val="00151570"/>
    <w:rsid w:val="0015190B"/>
    <w:rsid w:val="00155325"/>
    <w:rsid w:val="00156B2C"/>
    <w:rsid w:val="001575F0"/>
    <w:rsid w:val="00160799"/>
    <w:rsid w:val="001618E2"/>
    <w:rsid w:val="00162295"/>
    <w:rsid w:val="00162B05"/>
    <w:rsid w:val="00163732"/>
    <w:rsid w:val="00165A55"/>
    <w:rsid w:val="0016664C"/>
    <w:rsid w:val="00166883"/>
    <w:rsid w:val="00167659"/>
    <w:rsid w:val="001701DC"/>
    <w:rsid w:val="00172EF6"/>
    <w:rsid w:val="0017687F"/>
    <w:rsid w:val="00177E61"/>
    <w:rsid w:val="0018011B"/>
    <w:rsid w:val="00181F5C"/>
    <w:rsid w:val="00182229"/>
    <w:rsid w:val="00182374"/>
    <w:rsid w:val="00183626"/>
    <w:rsid w:val="00184F48"/>
    <w:rsid w:val="00185615"/>
    <w:rsid w:val="00191D02"/>
    <w:rsid w:val="00192420"/>
    <w:rsid w:val="00192B66"/>
    <w:rsid w:val="00192BF2"/>
    <w:rsid w:val="00192BF5"/>
    <w:rsid w:val="00194945"/>
    <w:rsid w:val="0019561E"/>
    <w:rsid w:val="00195CEE"/>
    <w:rsid w:val="001A3DF8"/>
    <w:rsid w:val="001A6EDE"/>
    <w:rsid w:val="001B052A"/>
    <w:rsid w:val="001B070D"/>
    <w:rsid w:val="001B379E"/>
    <w:rsid w:val="001B37AB"/>
    <w:rsid w:val="001B3B91"/>
    <w:rsid w:val="001B649E"/>
    <w:rsid w:val="001B73C2"/>
    <w:rsid w:val="001C0099"/>
    <w:rsid w:val="001C1575"/>
    <w:rsid w:val="001C173B"/>
    <w:rsid w:val="001C3DBD"/>
    <w:rsid w:val="001C531B"/>
    <w:rsid w:val="001C5419"/>
    <w:rsid w:val="001C5E4A"/>
    <w:rsid w:val="001C694C"/>
    <w:rsid w:val="001C7A3A"/>
    <w:rsid w:val="001C7B2C"/>
    <w:rsid w:val="001D1796"/>
    <w:rsid w:val="001D2AE7"/>
    <w:rsid w:val="001D41EF"/>
    <w:rsid w:val="001D5E3B"/>
    <w:rsid w:val="001D6CA1"/>
    <w:rsid w:val="001E309C"/>
    <w:rsid w:val="001E3561"/>
    <w:rsid w:val="001E6CC0"/>
    <w:rsid w:val="001E7027"/>
    <w:rsid w:val="001E78FD"/>
    <w:rsid w:val="001F13F3"/>
    <w:rsid w:val="001F2127"/>
    <w:rsid w:val="001F4A4E"/>
    <w:rsid w:val="001F4A5C"/>
    <w:rsid w:val="001F5C22"/>
    <w:rsid w:val="001F7DBA"/>
    <w:rsid w:val="00201A5D"/>
    <w:rsid w:val="00201D42"/>
    <w:rsid w:val="00202141"/>
    <w:rsid w:val="002044BE"/>
    <w:rsid w:val="0020497E"/>
    <w:rsid w:val="00206411"/>
    <w:rsid w:val="0020678F"/>
    <w:rsid w:val="00211C36"/>
    <w:rsid w:val="00211D86"/>
    <w:rsid w:val="00212404"/>
    <w:rsid w:val="00212E4B"/>
    <w:rsid w:val="002168B6"/>
    <w:rsid w:val="0021748D"/>
    <w:rsid w:val="0022187A"/>
    <w:rsid w:val="002225EC"/>
    <w:rsid w:val="0022335A"/>
    <w:rsid w:val="002244DE"/>
    <w:rsid w:val="00225310"/>
    <w:rsid w:val="00226CB2"/>
    <w:rsid w:val="00227084"/>
    <w:rsid w:val="002276B7"/>
    <w:rsid w:val="002314BA"/>
    <w:rsid w:val="002352E9"/>
    <w:rsid w:val="0023648F"/>
    <w:rsid w:val="00240650"/>
    <w:rsid w:val="0024219E"/>
    <w:rsid w:val="00243ACC"/>
    <w:rsid w:val="002440CD"/>
    <w:rsid w:val="00244AFF"/>
    <w:rsid w:val="00245F17"/>
    <w:rsid w:val="002518A1"/>
    <w:rsid w:val="002522A1"/>
    <w:rsid w:val="00256391"/>
    <w:rsid w:val="00257827"/>
    <w:rsid w:val="002601C1"/>
    <w:rsid w:val="0026093E"/>
    <w:rsid w:val="00260A68"/>
    <w:rsid w:val="002627C7"/>
    <w:rsid w:val="00264978"/>
    <w:rsid w:val="00264FB6"/>
    <w:rsid w:val="002666AF"/>
    <w:rsid w:val="00266D3B"/>
    <w:rsid w:val="00274252"/>
    <w:rsid w:val="00276749"/>
    <w:rsid w:val="0028478E"/>
    <w:rsid w:val="0028523E"/>
    <w:rsid w:val="00285587"/>
    <w:rsid w:val="00286D6E"/>
    <w:rsid w:val="00286FB9"/>
    <w:rsid w:val="00291666"/>
    <w:rsid w:val="00291742"/>
    <w:rsid w:val="00293D34"/>
    <w:rsid w:val="002943B2"/>
    <w:rsid w:val="0029462E"/>
    <w:rsid w:val="002958AC"/>
    <w:rsid w:val="0029780B"/>
    <w:rsid w:val="002A1E9D"/>
    <w:rsid w:val="002A210E"/>
    <w:rsid w:val="002A3F78"/>
    <w:rsid w:val="002A4F8A"/>
    <w:rsid w:val="002A51B9"/>
    <w:rsid w:val="002A5BEC"/>
    <w:rsid w:val="002A5C02"/>
    <w:rsid w:val="002A62EA"/>
    <w:rsid w:val="002A6756"/>
    <w:rsid w:val="002A7432"/>
    <w:rsid w:val="002B3057"/>
    <w:rsid w:val="002B30B3"/>
    <w:rsid w:val="002B57C6"/>
    <w:rsid w:val="002B5DCD"/>
    <w:rsid w:val="002B62E0"/>
    <w:rsid w:val="002B6481"/>
    <w:rsid w:val="002C2A91"/>
    <w:rsid w:val="002C2CB7"/>
    <w:rsid w:val="002C3858"/>
    <w:rsid w:val="002C568A"/>
    <w:rsid w:val="002C6559"/>
    <w:rsid w:val="002C692C"/>
    <w:rsid w:val="002D06D8"/>
    <w:rsid w:val="002D242C"/>
    <w:rsid w:val="002D28C8"/>
    <w:rsid w:val="002D2E06"/>
    <w:rsid w:val="002D36B9"/>
    <w:rsid w:val="002D3773"/>
    <w:rsid w:val="002D4A93"/>
    <w:rsid w:val="002D5568"/>
    <w:rsid w:val="002D5578"/>
    <w:rsid w:val="002D5648"/>
    <w:rsid w:val="002D5EF6"/>
    <w:rsid w:val="002D6347"/>
    <w:rsid w:val="002D6D17"/>
    <w:rsid w:val="002D7289"/>
    <w:rsid w:val="002D73ED"/>
    <w:rsid w:val="002E0A47"/>
    <w:rsid w:val="002E1B59"/>
    <w:rsid w:val="002E3399"/>
    <w:rsid w:val="002E572B"/>
    <w:rsid w:val="002E7C97"/>
    <w:rsid w:val="002F0391"/>
    <w:rsid w:val="002F1F95"/>
    <w:rsid w:val="002F295C"/>
    <w:rsid w:val="002F3268"/>
    <w:rsid w:val="002F3C03"/>
    <w:rsid w:val="002F6111"/>
    <w:rsid w:val="002F66E3"/>
    <w:rsid w:val="0030007B"/>
    <w:rsid w:val="00301088"/>
    <w:rsid w:val="003017CE"/>
    <w:rsid w:val="00302E77"/>
    <w:rsid w:val="00304728"/>
    <w:rsid w:val="0030598F"/>
    <w:rsid w:val="003059AA"/>
    <w:rsid w:val="00306421"/>
    <w:rsid w:val="003074D4"/>
    <w:rsid w:val="00312569"/>
    <w:rsid w:val="003125AB"/>
    <w:rsid w:val="003131A9"/>
    <w:rsid w:val="00314FF3"/>
    <w:rsid w:val="003159B7"/>
    <w:rsid w:val="00315D2F"/>
    <w:rsid w:val="00316928"/>
    <w:rsid w:val="00316A25"/>
    <w:rsid w:val="00320096"/>
    <w:rsid w:val="003219AB"/>
    <w:rsid w:val="00321B33"/>
    <w:rsid w:val="00321E51"/>
    <w:rsid w:val="00324023"/>
    <w:rsid w:val="00324720"/>
    <w:rsid w:val="003247D0"/>
    <w:rsid w:val="003278BD"/>
    <w:rsid w:val="00330F87"/>
    <w:rsid w:val="00331C76"/>
    <w:rsid w:val="0033272F"/>
    <w:rsid w:val="00332FC4"/>
    <w:rsid w:val="00333BC4"/>
    <w:rsid w:val="0033415C"/>
    <w:rsid w:val="00335955"/>
    <w:rsid w:val="00335AA9"/>
    <w:rsid w:val="00335DFA"/>
    <w:rsid w:val="003365C7"/>
    <w:rsid w:val="00337C1E"/>
    <w:rsid w:val="00341FA9"/>
    <w:rsid w:val="00342B00"/>
    <w:rsid w:val="00344597"/>
    <w:rsid w:val="00345C93"/>
    <w:rsid w:val="00345EB9"/>
    <w:rsid w:val="0035170F"/>
    <w:rsid w:val="00352D06"/>
    <w:rsid w:val="00353523"/>
    <w:rsid w:val="00353DA9"/>
    <w:rsid w:val="00354563"/>
    <w:rsid w:val="00354D6D"/>
    <w:rsid w:val="00360CB6"/>
    <w:rsid w:val="003618F9"/>
    <w:rsid w:val="00366303"/>
    <w:rsid w:val="00366C8A"/>
    <w:rsid w:val="00367771"/>
    <w:rsid w:val="00367ED7"/>
    <w:rsid w:val="003702F7"/>
    <w:rsid w:val="00371002"/>
    <w:rsid w:val="0037221A"/>
    <w:rsid w:val="003739F7"/>
    <w:rsid w:val="003743EB"/>
    <w:rsid w:val="00376F9D"/>
    <w:rsid w:val="00381011"/>
    <w:rsid w:val="00381E49"/>
    <w:rsid w:val="00382DE3"/>
    <w:rsid w:val="00383CD7"/>
    <w:rsid w:val="00383DEE"/>
    <w:rsid w:val="00385CAC"/>
    <w:rsid w:val="003864FC"/>
    <w:rsid w:val="00386C4B"/>
    <w:rsid w:val="0038700A"/>
    <w:rsid w:val="00387D2A"/>
    <w:rsid w:val="003929F9"/>
    <w:rsid w:val="00393405"/>
    <w:rsid w:val="00395003"/>
    <w:rsid w:val="0039555A"/>
    <w:rsid w:val="00395C33"/>
    <w:rsid w:val="00395E29"/>
    <w:rsid w:val="00396975"/>
    <w:rsid w:val="00396EFB"/>
    <w:rsid w:val="003978E2"/>
    <w:rsid w:val="003A059F"/>
    <w:rsid w:val="003A061D"/>
    <w:rsid w:val="003A1A4D"/>
    <w:rsid w:val="003A25D9"/>
    <w:rsid w:val="003A442F"/>
    <w:rsid w:val="003A5AB3"/>
    <w:rsid w:val="003B145C"/>
    <w:rsid w:val="003B14ED"/>
    <w:rsid w:val="003B2EBE"/>
    <w:rsid w:val="003B4044"/>
    <w:rsid w:val="003B4F71"/>
    <w:rsid w:val="003B69A7"/>
    <w:rsid w:val="003B7526"/>
    <w:rsid w:val="003B7BCB"/>
    <w:rsid w:val="003C0502"/>
    <w:rsid w:val="003C1051"/>
    <w:rsid w:val="003C1315"/>
    <w:rsid w:val="003C1E5C"/>
    <w:rsid w:val="003C44E1"/>
    <w:rsid w:val="003C4A46"/>
    <w:rsid w:val="003C4EE5"/>
    <w:rsid w:val="003C51FA"/>
    <w:rsid w:val="003C6EC2"/>
    <w:rsid w:val="003C70A1"/>
    <w:rsid w:val="003D32A0"/>
    <w:rsid w:val="003D4A92"/>
    <w:rsid w:val="003D4E78"/>
    <w:rsid w:val="003D5B63"/>
    <w:rsid w:val="003D5E24"/>
    <w:rsid w:val="003D6FD9"/>
    <w:rsid w:val="003E0B9F"/>
    <w:rsid w:val="003E1342"/>
    <w:rsid w:val="003E2A14"/>
    <w:rsid w:val="003E3D3F"/>
    <w:rsid w:val="003E4186"/>
    <w:rsid w:val="003E4F85"/>
    <w:rsid w:val="003E5C79"/>
    <w:rsid w:val="003E5D3D"/>
    <w:rsid w:val="003E5D57"/>
    <w:rsid w:val="003E5F8E"/>
    <w:rsid w:val="003E6B2D"/>
    <w:rsid w:val="003F0240"/>
    <w:rsid w:val="003F07C7"/>
    <w:rsid w:val="003F1FE5"/>
    <w:rsid w:val="003F2225"/>
    <w:rsid w:val="003F3C8C"/>
    <w:rsid w:val="003F3E1B"/>
    <w:rsid w:val="003F4185"/>
    <w:rsid w:val="003F4F2C"/>
    <w:rsid w:val="003F5552"/>
    <w:rsid w:val="004000CD"/>
    <w:rsid w:val="00400EC7"/>
    <w:rsid w:val="004022FE"/>
    <w:rsid w:val="00404723"/>
    <w:rsid w:val="00405CB2"/>
    <w:rsid w:val="00405DDC"/>
    <w:rsid w:val="00405E43"/>
    <w:rsid w:val="00407EF0"/>
    <w:rsid w:val="00410150"/>
    <w:rsid w:val="004108B4"/>
    <w:rsid w:val="0041100D"/>
    <w:rsid w:val="00412B22"/>
    <w:rsid w:val="004139F3"/>
    <w:rsid w:val="00413B1A"/>
    <w:rsid w:val="00414103"/>
    <w:rsid w:val="00414FAA"/>
    <w:rsid w:val="0041551D"/>
    <w:rsid w:val="00415B97"/>
    <w:rsid w:val="00415ED8"/>
    <w:rsid w:val="00416194"/>
    <w:rsid w:val="00417ACA"/>
    <w:rsid w:val="004207FD"/>
    <w:rsid w:val="00421003"/>
    <w:rsid w:val="00421019"/>
    <w:rsid w:val="00422D47"/>
    <w:rsid w:val="00423322"/>
    <w:rsid w:val="00423CC5"/>
    <w:rsid w:val="004243D8"/>
    <w:rsid w:val="004268B4"/>
    <w:rsid w:val="00426BB4"/>
    <w:rsid w:val="00426CC9"/>
    <w:rsid w:val="00432A1C"/>
    <w:rsid w:val="00432B6E"/>
    <w:rsid w:val="004376D6"/>
    <w:rsid w:val="00437C63"/>
    <w:rsid w:val="004435D1"/>
    <w:rsid w:val="00446118"/>
    <w:rsid w:val="0045211B"/>
    <w:rsid w:val="00454FCF"/>
    <w:rsid w:val="004562B1"/>
    <w:rsid w:val="00456F2B"/>
    <w:rsid w:val="00460448"/>
    <w:rsid w:val="00461504"/>
    <w:rsid w:val="00462346"/>
    <w:rsid w:val="004630A4"/>
    <w:rsid w:val="004640C8"/>
    <w:rsid w:val="00464A79"/>
    <w:rsid w:val="004663CF"/>
    <w:rsid w:val="00466DE5"/>
    <w:rsid w:val="0046759E"/>
    <w:rsid w:val="004700AB"/>
    <w:rsid w:val="004717F7"/>
    <w:rsid w:val="00472B52"/>
    <w:rsid w:val="0047553E"/>
    <w:rsid w:val="00475858"/>
    <w:rsid w:val="0047711F"/>
    <w:rsid w:val="00482C76"/>
    <w:rsid w:val="0048346E"/>
    <w:rsid w:val="00483E7D"/>
    <w:rsid w:val="004853F9"/>
    <w:rsid w:val="00485E96"/>
    <w:rsid w:val="0048753D"/>
    <w:rsid w:val="00493994"/>
    <w:rsid w:val="00494AF3"/>
    <w:rsid w:val="00497564"/>
    <w:rsid w:val="004A5486"/>
    <w:rsid w:val="004A5D48"/>
    <w:rsid w:val="004B05E0"/>
    <w:rsid w:val="004B2811"/>
    <w:rsid w:val="004B47EF"/>
    <w:rsid w:val="004B4A58"/>
    <w:rsid w:val="004B70FC"/>
    <w:rsid w:val="004B7F94"/>
    <w:rsid w:val="004C0AE5"/>
    <w:rsid w:val="004C12D8"/>
    <w:rsid w:val="004C1595"/>
    <w:rsid w:val="004C1B8A"/>
    <w:rsid w:val="004C2AEC"/>
    <w:rsid w:val="004C3322"/>
    <w:rsid w:val="004C6849"/>
    <w:rsid w:val="004C78C3"/>
    <w:rsid w:val="004D3D8A"/>
    <w:rsid w:val="004D4542"/>
    <w:rsid w:val="004D531F"/>
    <w:rsid w:val="004D6B14"/>
    <w:rsid w:val="004D7350"/>
    <w:rsid w:val="004D736E"/>
    <w:rsid w:val="004E0427"/>
    <w:rsid w:val="004E0794"/>
    <w:rsid w:val="004E26CC"/>
    <w:rsid w:val="004E4123"/>
    <w:rsid w:val="004E48E4"/>
    <w:rsid w:val="004E4954"/>
    <w:rsid w:val="004E6D1E"/>
    <w:rsid w:val="004F1667"/>
    <w:rsid w:val="004F2753"/>
    <w:rsid w:val="004F3686"/>
    <w:rsid w:val="004F460B"/>
    <w:rsid w:val="004F492A"/>
    <w:rsid w:val="004F49F5"/>
    <w:rsid w:val="004F575D"/>
    <w:rsid w:val="004F594E"/>
    <w:rsid w:val="004F71F6"/>
    <w:rsid w:val="004F761C"/>
    <w:rsid w:val="004F7F13"/>
    <w:rsid w:val="0050076B"/>
    <w:rsid w:val="00500B87"/>
    <w:rsid w:val="00501C99"/>
    <w:rsid w:val="00501D24"/>
    <w:rsid w:val="00504659"/>
    <w:rsid w:val="0051148D"/>
    <w:rsid w:val="005117A7"/>
    <w:rsid w:val="0051191F"/>
    <w:rsid w:val="00511DD2"/>
    <w:rsid w:val="00513C6F"/>
    <w:rsid w:val="0051445B"/>
    <w:rsid w:val="00514C19"/>
    <w:rsid w:val="00516DD5"/>
    <w:rsid w:val="00522285"/>
    <w:rsid w:val="00522607"/>
    <w:rsid w:val="005230EC"/>
    <w:rsid w:val="005255B6"/>
    <w:rsid w:val="005255D4"/>
    <w:rsid w:val="00525A40"/>
    <w:rsid w:val="00525ABF"/>
    <w:rsid w:val="00526870"/>
    <w:rsid w:val="00526D1F"/>
    <w:rsid w:val="00530E94"/>
    <w:rsid w:val="00533076"/>
    <w:rsid w:val="00533EBC"/>
    <w:rsid w:val="00535A64"/>
    <w:rsid w:val="00535DEA"/>
    <w:rsid w:val="005367C4"/>
    <w:rsid w:val="005407C5"/>
    <w:rsid w:val="0054152A"/>
    <w:rsid w:val="00544993"/>
    <w:rsid w:val="005473EC"/>
    <w:rsid w:val="00547956"/>
    <w:rsid w:val="00551534"/>
    <w:rsid w:val="00551F3E"/>
    <w:rsid w:val="00552FF4"/>
    <w:rsid w:val="00553F5C"/>
    <w:rsid w:val="00556B0E"/>
    <w:rsid w:val="00556FE8"/>
    <w:rsid w:val="005570A9"/>
    <w:rsid w:val="00557478"/>
    <w:rsid w:val="00557A71"/>
    <w:rsid w:val="00560EE1"/>
    <w:rsid w:val="0056139C"/>
    <w:rsid w:val="0056365E"/>
    <w:rsid w:val="00564D25"/>
    <w:rsid w:val="0056798C"/>
    <w:rsid w:val="00571140"/>
    <w:rsid w:val="00571956"/>
    <w:rsid w:val="005724ED"/>
    <w:rsid w:val="005766F9"/>
    <w:rsid w:val="00576A80"/>
    <w:rsid w:val="00583052"/>
    <w:rsid w:val="00583099"/>
    <w:rsid w:val="00583DBE"/>
    <w:rsid w:val="005840BC"/>
    <w:rsid w:val="005846EA"/>
    <w:rsid w:val="00584D1B"/>
    <w:rsid w:val="005860EC"/>
    <w:rsid w:val="00590220"/>
    <w:rsid w:val="00590661"/>
    <w:rsid w:val="00590EA0"/>
    <w:rsid w:val="00592401"/>
    <w:rsid w:val="0059284C"/>
    <w:rsid w:val="00595CF9"/>
    <w:rsid w:val="00596D44"/>
    <w:rsid w:val="00597405"/>
    <w:rsid w:val="00597AE1"/>
    <w:rsid w:val="005B1851"/>
    <w:rsid w:val="005B1966"/>
    <w:rsid w:val="005B1C06"/>
    <w:rsid w:val="005B1C9A"/>
    <w:rsid w:val="005B32CE"/>
    <w:rsid w:val="005B4ECE"/>
    <w:rsid w:val="005B4F1C"/>
    <w:rsid w:val="005B52EF"/>
    <w:rsid w:val="005B76B6"/>
    <w:rsid w:val="005C0DB9"/>
    <w:rsid w:val="005C17EA"/>
    <w:rsid w:val="005C32EE"/>
    <w:rsid w:val="005C36AC"/>
    <w:rsid w:val="005C3CF5"/>
    <w:rsid w:val="005C5F6C"/>
    <w:rsid w:val="005C6D57"/>
    <w:rsid w:val="005D4745"/>
    <w:rsid w:val="005D5E4F"/>
    <w:rsid w:val="005D6DBD"/>
    <w:rsid w:val="005D7942"/>
    <w:rsid w:val="005E1A62"/>
    <w:rsid w:val="005E350E"/>
    <w:rsid w:val="005E359E"/>
    <w:rsid w:val="005E3712"/>
    <w:rsid w:val="005E5EFC"/>
    <w:rsid w:val="005E63BE"/>
    <w:rsid w:val="005E643C"/>
    <w:rsid w:val="005E6F7B"/>
    <w:rsid w:val="005F2298"/>
    <w:rsid w:val="005F3802"/>
    <w:rsid w:val="005F4AC6"/>
    <w:rsid w:val="005F5C7C"/>
    <w:rsid w:val="005F647B"/>
    <w:rsid w:val="005F69E7"/>
    <w:rsid w:val="005F719C"/>
    <w:rsid w:val="005F75F6"/>
    <w:rsid w:val="0060078A"/>
    <w:rsid w:val="00603FC6"/>
    <w:rsid w:val="00605C96"/>
    <w:rsid w:val="00607B7D"/>
    <w:rsid w:val="0061092A"/>
    <w:rsid w:val="006109CF"/>
    <w:rsid w:val="00611A82"/>
    <w:rsid w:val="00613B10"/>
    <w:rsid w:val="00615DFF"/>
    <w:rsid w:val="00616077"/>
    <w:rsid w:val="00617D42"/>
    <w:rsid w:val="00620C31"/>
    <w:rsid w:val="00622CA9"/>
    <w:rsid w:val="006235F3"/>
    <w:rsid w:val="006236EC"/>
    <w:rsid w:val="00624D60"/>
    <w:rsid w:val="00625D72"/>
    <w:rsid w:val="00630080"/>
    <w:rsid w:val="00630DE7"/>
    <w:rsid w:val="00630F90"/>
    <w:rsid w:val="00631298"/>
    <w:rsid w:val="00633795"/>
    <w:rsid w:val="0063760B"/>
    <w:rsid w:val="00641A33"/>
    <w:rsid w:val="00641BC6"/>
    <w:rsid w:val="00641E4B"/>
    <w:rsid w:val="0064215E"/>
    <w:rsid w:val="00644931"/>
    <w:rsid w:val="0064584E"/>
    <w:rsid w:val="00646155"/>
    <w:rsid w:val="006471C1"/>
    <w:rsid w:val="00647402"/>
    <w:rsid w:val="0065011C"/>
    <w:rsid w:val="006512D3"/>
    <w:rsid w:val="00652425"/>
    <w:rsid w:val="006532FD"/>
    <w:rsid w:val="00653AF2"/>
    <w:rsid w:val="00653EDE"/>
    <w:rsid w:val="00654BF1"/>
    <w:rsid w:val="0065543E"/>
    <w:rsid w:val="00656338"/>
    <w:rsid w:val="0065675D"/>
    <w:rsid w:val="00656EE6"/>
    <w:rsid w:val="006574AC"/>
    <w:rsid w:val="0066039D"/>
    <w:rsid w:val="0066307D"/>
    <w:rsid w:val="006630EF"/>
    <w:rsid w:val="00663768"/>
    <w:rsid w:val="00663A32"/>
    <w:rsid w:val="00663B68"/>
    <w:rsid w:val="00665299"/>
    <w:rsid w:val="00665CB8"/>
    <w:rsid w:val="0066755D"/>
    <w:rsid w:val="00671307"/>
    <w:rsid w:val="00672280"/>
    <w:rsid w:val="00672908"/>
    <w:rsid w:val="00672D67"/>
    <w:rsid w:val="0067725B"/>
    <w:rsid w:val="006776EC"/>
    <w:rsid w:val="00680860"/>
    <w:rsid w:val="0068180A"/>
    <w:rsid w:val="00681CEB"/>
    <w:rsid w:val="006844A9"/>
    <w:rsid w:val="006851D3"/>
    <w:rsid w:val="006919AA"/>
    <w:rsid w:val="006955E5"/>
    <w:rsid w:val="00695E2D"/>
    <w:rsid w:val="00697096"/>
    <w:rsid w:val="006A1165"/>
    <w:rsid w:val="006A2557"/>
    <w:rsid w:val="006A44B0"/>
    <w:rsid w:val="006A4E50"/>
    <w:rsid w:val="006A50DC"/>
    <w:rsid w:val="006A7939"/>
    <w:rsid w:val="006B20E7"/>
    <w:rsid w:val="006B7316"/>
    <w:rsid w:val="006C0418"/>
    <w:rsid w:val="006C23A2"/>
    <w:rsid w:val="006C33B7"/>
    <w:rsid w:val="006C3A81"/>
    <w:rsid w:val="006C6653"/>
    <w:rsid w:val="006C7432"/>
    <w:rsid w:val="006C77AA"/>
    <w:rsid w:val="006D6F9B"/>
    <w:rsid w:val="006E0543"/>
    <w:rsid w:val="006E0A22"/>
    <w:rsid w:val="006E10E4"/>
    <w:rsid w:val="006E2982"/>
    <w:rsid w:val="006E36D9"/>
    <w:rsid w:val="006E3D53"/>
    <w:rsid w:val="006E488B"/>
    <w:rsid w:val="006E592B"/>
    <w:rsid w:val="006E768A"/>
    <w:rsid w:val="006E7B88"/>
    <w:rsid w:val="006E7E56"/>
    <w:rsid w:val="006F03C7"/>
    <w:rsid w:val="006F0BB1"/>
    <w:rsid w:val="006F241C"/>
    <w:rsid w:val="006F2720"/>
    <w:rsid w:val="006F471E"/>
    <w:rsid w:val="006F4ECC"/>
    <w:rsid w:val="006F5F8B"/>
    <w:rsid w:val="006F7248"/>
    <w:rsid w:val="006F738D"/>
    <w:rsid w:val="00704CE9"/>
    <w:rsid w:val="00705138"/>
    <w:rsid w:val="0070530B"/>
    <w:rsid w:val="00705539"/>
    <w:rsid w:val="007059FA"/>
    <w:rsid w:val="0070608B"/>
    <w:rsid w:val="007061D4"/>
    <w:rsid w:val="00712347"/>
    <w:rsid w:val="00712F99"/>
    <w:rsid w:val="00714695"/>
    <w:rsid w:val="00715C1A"/>
    <w:rsid w:val="00715D70"/>
    <w:rsid w:val="007172A2"/>
    <w:rsid w:val="0072031C"/>
    <w:rsid w:val="00723240"/>
    <w:rsid w:val="007255AA"/>
    <w:rsid w:val="00725CEE"/>
    <w:rsid w:val="00725FDE"/>
    <w:rsid w:val="00727898"/>
    <w:rsid w:val="00731801"/>
    <w:rsid w:val="00731B92"/>
    <w:rsid w:val="00731BC3"/>
    <w:rsid w:val="00732F6C"/>
    <w:rsid w:val="00733BC7"/>
    <w:rsid w:val="007342E2"/>
    <w:rsid w:val="00734EC0"/>
    <w:rsid w:val="0073643C"/>
    <w:rsid w:val="0074004E"/>
    <w:rsid w:val="0074170A"/>
    <w:rsid w:val="00743D38"/>
    <w:rsid w:val="00744EA0"/>
    <w:rsid w:val="00745509"/>
    <w:rsid w:val="00747F42"/>
    <w:rsid w:val="007501F5"/>
    <w:rsid w:val="00750474"/>
    <w:rsid w:val="00751FA3"/>
    <w:rsid w:val="007528DE"/>
    <w:rsid w:val="00752D6C"/>
    <w:rsid w:val="00753041"/>
    <w:rsid w:val="00753486"/>
    <w:rsid w:val="00753A78"/>
    <w:rsid w:val="00755140"/>
    <w:rsid w:val="007567E0"/>
    <w:rsid w:val="007600E8"/>
    <w:rsid w:val="00760E8C"/>
    <w:rsid w:val="00764D52"/>
    <w:rsid w:val="00766B74"/>
    <w:rsid w:val="00766D91"/>
    <w:rsid w:val="00766DC2"/>
    <w:rsid w:val="00767DE2"/>
    <w:rsid w:val="007756BF"/>
    <w:rsid w:val="00776333"/>
    <w:rsid w:val="00776F10"/>
    <w:rsid w:val="0077757D"/>
    <w:rsid w:val="00777A15"/>
    <w:rsid w:val="007817C5"/>
    <w:rsid w:val="007826BA"/>
    <w:rsid w:val="00784546"/>
    <w:rsid w:val="007900B0"/>
    <w:rsid w:val="00790391"/>
    <w:rsid w:val="00790736"/>
    <w:rsid w:val="00790B06"/>
    <w:rsid w:val="00790F88"/>
    <w:rsid w:val="0079195E"/>
    <w:rsid w:val="00791C3A"/>
    <w:rsid w:val="00793E55"/>
    <w:rsid w:val="00794018"/>
    <w:rsid w:val="00794B05"/>
    <w:rsid w:val="007951A2"/>
    <w:rsid w:val="007952B3"/>
    <w:rsid w:val="00795E42"/>
    <w:rsid w:val="007A1425"/>
    <w:rsid w:val="007A1599"/>
    <w:rsid w:val="007A2A21"/>
    <w:rsid w:val="007A5DD8"/>
    <w:rsid w:val="007A7459"/>
    <w:rsid w:val="007B0FAD"/>
    <w:rsid w:val="007B4123"/>
    <w:rsid w:val="007B4EAC"/>
    <w:rsid w:val="007B507A"/>
    <w:rsid w:val="007B62EC"/>
    <w:rsid w:val="007B6628"/>
    <w:rsid w:val="007B7AEC"/>
    <w:rsid w:val="007C1496"/>
    <w:rsid w:val="007C4048"/>
    <w:rsid w:val="007C4AFA"/>
    <w:rsid w:val="007C4CF1"/>
    <w:rsid w:val="007C4E0C"/>
    <w:rsid w:val="007C77D9"/>
    <w:rsid w:val="007C7BDA"/>
    <w:rsid w:val="007D0949"/>
    <w:rsid w:val="007D2389"/>
    <w:rsid w:val="007D2B2C"/>
    <w:rsid w:val="007D2EF6"/>
    <w:rsid w:val="007D3F0C"/>
    <w:rsid w:val="007D4149"/>
    <w:rsid w:val="007D568B"/>
    <w:rsid w:val="007D59D3"/>
    <w:rsid w:val="007D7DA0"/>
    <w:rsid w:val="007E0732"/>
    <w:rsid w:val="007F0E53"/>
    <w:rsid w:val="007F4314"/>
    <w:rsid w:val="007F59F1"/>
    <w:rsid w:val="007F622A"/>
    <w:rsid w:val="007F7EBF"/>
    <w:rsid w:val="007F7F18"/>
    <w:rsid w:val="00800E6C"/>
    <w:rsid w:val="00800F77"/>
    <w:rsid w:val="008020FF"/>
    <w:rsid w:val="00803E9E"/>
    <w:rsid w:val="00803F7B"/>
    <w:rsid w:val="008125DE"/>
    <w:rsid w:val="008157DD"/>
    <w:rsid w:val="00817E06"/>
    <w:rsid w:val="0082191A"/>
    <w:rsid w:val="008226D0"/>
    <w:rsid w:val="00822F91"/>
    <w:rsid w:val="00823790"/>
    <w:rsid w:val="00824542"/>
    <w:rsid w:val="008252BE"/>
    <w:rsid w:val="0082777C"/>
    <w:rsid w:val="00833700"/>
    <w:rsid w:val="00835CF4"/>
    <w:rsid w:val="00836405"/>
    <w:rsid w:val="00842069"/>
    <w:rsid w:val="008429FC"/>
    <w:rsid w:val="008431BE"/>
    <w:rsid w:val="00843897"/>
    <w:rsid w:val="00843F1D"/>
    <w:rsid w:val="00844524"/>
    <w:rsid w:val="0085102D"/>
    <w:rsid w:val="00851E6A"/>
    <w:rsid w:val="008542A3"/>
    <w:rsid w:val="008560B8"/>
    <w:rsid w:val="00856C7A"/>
    <w:rsid w:val="008613EB"/>
    <w:rsid w:val="0086146A"/>
    <w:rsid w:val="0086268E"/>
    <w:rsid w:val="00864945"/>
    <w:rsid w:val="00865B5C"/>
    <w:rsid w:val="0086607B"/>
    <w:rsid w:val="008661FC"/>
    <w:rsid w:val="00870870"/>
    <w:rsid w:val="00872F31"/>
    <w:rsid w:val="00874AC8"/>
    <w:rsid w:val="008758DE"/>
    <w:rsid w:val="00876171"/>
    <w:rsid w:val="008768C2"/>
    <w:rsid w:val="00880AFC"/>
    <w:rsid w:val="00884EBB"/>
    <w:rsid w:val="00887BC6"/>
    <w:rsid w:val="00890F44"/>
    <w:rsid w:val="00894D57"/>
    <w:rsid w:val="00895057"/>
    <w:rsid w:val="008956B3"/>
    <w:rsid w:val="008972A8"/>
    <w:rsid w:val="008975B6"/>
    <w:rsid w:val="008A0EF2"/>
    <w:rsid w:val="008A1205"/>
    <w:rsid w:val="008A13FC"/>
    <w:rsid w:val="008A25C0"/>
    <w:rsid w:val="008A4655"/>
    <w:rsid w:val="008B124C"/>
    <w:rsid w:val="008B25E7"/>
    <w:rsid w:val="008B27AC"/>
    <w:rsid w:val="008C00A1"/>
    <w:rsid w:val="008C07FE"/>
    <w:rsid w:val="008C1B80"/>
    <w:rsid w:val="008C22DD"/>
    <w:rsid w:val="008C6D8E"/>
    <w:rsid w:val="008C71C5"/>
    <w:rsid w:val="008C7A81"/>
    <w:rsid w:val="008D15B6"/>
    <w:rsid w:val="008D1C99"/>
    <w:rsid w:val="008D1D40"/>
    <w:rsid w:val="008D2C14"/>
    <w:rsid w:val="008D5700"/>
    <w:rsid w:val="008E08FB"/>
    <w:rsid w:val="008E0BB7"/>
    <w:rsid w:val="008E2E53"/>
    <w:rsid w:val="008F0A75"/>
    <w:rsid w:val="008F102C"/>
    <w:rsid w:val="008F1EBB"/>
    <w:rsid w:val="008F2114"/>
    <w:rsid w:val="008F22B9"/>
    <w:rsid w:val="008F2AC4"/>
    <w:rsid w:val="008F44D3"/>
    <w:rsid w:val="008F4C67"/>
    <w:rsid w:val="008F59CF"/>
    <w:rsid w:val="008F5A98"/>
    <w:rsid w:val="008F67BB"/>
    <w:rsid w:val="008F6FD9"/>
    <w:rsid w:val="008F7095"/>
    <w:rsid w:val="00901040"/>
    <w:rsid w:val="009017F2"/>
    <w:rsid w:val="00903030"/>
    <w:rsid w:val="0090453C"/>
    <w:rsid w:val="00910AA1"/>
    <w:rsid w:val="009148AC"/>
    <w:rsid w:val="00915101"/>
    <w:rsid w:val="009159CF"/>
    <w:rsid w:val="00915BCC"/>
    <w:rsid w:val="009166B9"/>
    <w:rsid w:val="0091756D"/>
    <w:rsid w:val="00920E3D"/>
    <w:rsid w:val="00920EA2"/>
    <w:rsid w:val="00920F3E"/>
    <w:rsid w:val="0092191F"/>
    <w:rsid w:val="00921DAC"/>
    <w:rsid w:val="00923EFC"/>
    <w:rsid w:val="009241A9"/>
    <w:rsid w:val="009268F3"/>
    <w:rsid w:val="0092732C"/>
    <w:rsid w:val="00927A4B"/>
    <w:rsid w:val="009317DD"/>
    <w:rsid w:val="00932098"/>
    <w:rsid w:val="0093510C"/>
    <w:rsid w:val="00935E74"/>
    <w:rsid w:val="00936029"/>
    <w:rsid w:val="0093671A"/>
    <w:rsid w:val="0094044B"/>
    <w:rsid w:val="009412B8"/>
    <w:rsid w:val="009424CB"/>
    <w:rsid w:val="00942B0A"/>
    <w:rsid w:val="009433AA"/>
    <w:rsid w:val="00943A46"/>
    <w:rsid w:val="00945A71"/>
    <w:rsid w:val="0094693D"/>
    <w:rsid w:val="0095232C"/>
    <w:rsid w:val="00954E4E"/>
    <w:rsid w:val="0095501E"/>
    <w:rsid w:val="00955AC4"/>
    <w:rsid w:val="009568B4"/>
    <w:rsid w:val="00963272"/>
    <w:rsid w:val="0096373A"/>
    <w:rsid w:val="0096484A"/>
    <w:rsid w:val="009705B3"/>
    <w:rsid w:val="00970D86"/>
    <w:rsid w:val="00972731"/>
    <w:rsid w:val="00972F4A"/>
    <w:rsid w:val="00973278"/>
    <w:rsid w:val="00975A70"/>
    <w:rsid w:val="00976839"/>
    <w:rsid w:val="0098135C"/>
    <w:rsid w:val="00983258"/>
    <w:rsid w:val="009832AD"/>
    <w:rsid w:val="009861EA"/>
    <w:rsid w:val="00990A41"/>
    <w:rsid w:val="009918B2"/>
    <w:rsid w:val="009A1295"/>
    <w:rsid w:val="009A1AC5"/>
    <w:rsid w:val="009A21BD"/>
    <w:rsid w:val="009A539D"/>
    <w:rsid w:val="009A712B"/>
    <w:rsid w:val="009B0E37"/>
    <w:rsid w:val="009B1BEA"/>
    <w:rsid w:val="009B2794"/>
    <w:rsid w:val="009B3769"/>
    <w:rsid w:val="009B3C3A"/>
    <w:rsid w:val="009B3FC2"/>
    <w:rsid w:val="009B46C1"/>
    <w:rsid w:val="009B6392"/>
    <w:rsid w:val="009B7801"/>
    <w:rsid w:val="009C5D1C"/>
    <w:rsid w:val="009C78CA"/>
    <w:rsid w:val="009D1917"/>
    <w:rsid w:val="009D1996"/>
    <w:rsid w:val="009D2446"/>
    <w:rsid w:val="009D565B"/>
    <w:rsid w:val="009D7C34"/>
    <w:rsid w:val="009E0005"/>
    <w:rsid w:val="009E01F2"/>
    <w:rsid w:val="009E025B"/>
    <w:rsid w:val="009E030A"/>
    <w:rsid w:val="009E1544"/>
    <w:rsid w:val="009E2C75"/>
    <w:rsid w:val="009E346D"/>
    <w:rsid w:val="009E3837"/>
    <w:rsid w:val="009E4E7E"/>
    <w:rsid w:val="009E7838"/>
    <w:rsid w:val="009E7A6C"/>
    <w:rsid w:val="009F00B6"/>
    <w:rsid w:val="009F06C7"/>
    <w:rsid w:val="009F1DA6"/>
    <w:rsid w:val="009F1DE3"/>
    <w:rsid w:val="009F27AD"/>
    <w:rsid w:val="009F3D07"/>
    <w:rsid w:val="009F43F6"/>
    <w:rsid w:val="009F76C4"/>
    <w:rsid w:val="009F7F70"/>
    <w:rsid w:val="00A01A23"/>
    <w:rsid w:val="00A01AFE"/>
    <w:rsid w:val="00A01CA3"/>
    <w:rsid w:val="00A041CC"/>
    <w:rsid w:val="00A05FA0"/>
    <w:rsid w:val="00A079E2"/>
    <w:rsid w:val="00A07F93"/>
    <w:rsid w:val="00A147B5"/>
    <w:rsid w:val="00A1489C"/>
    <w:rsid w:val="00A16722"/>
    <w:rsid w:val="00A20E22"/>
    <w:rsid w:val="00A236DB"/>
    <w:rsid w:val="00A23E6A"/>
    <w:rsid w:val="00A2408F"/>
    <w:rsid w:val="00A25AC7"/>
    <w:rsid w:val="00A26ACD"/>
    <w:rsid w:val="00A3002F"/>
    <w:rsid w:val="00A302D8"/>
    <w:rsid w:val="00A31299"/>
    <w:rsid w:val="00A31BDF"/>
    <w:rsid w:val="00A3273E"/>
    <w:rsid w:val="00A3283A"/>
    <w:rsid w:val="00A3474D"/>
    <w:rsid w:val="00A3502F"/>
    <w:rsid w:val="00A35423"/>
    <w:rsid w:val="00A35832"/>
    <w:rsid w:val="00A36738"/>
    <w:rsid w:val="00A37DC1"/>
    <w:rsid w:val="00A40276"/>
    <w:rsid w:val="00A408AA"/>
    <w:rsid w:val="00A41FF1"/>
    <w:rsid w:val="00A42AA9"/>
    <w:rsid w:val="00A437E9"/>
    <w:rsid w:val="00A4442D"/>
    <w:rsid w:val="00A45126"/>
    <w:rsid w:val="00A4565C"/>
    <w:rsid w:val="00A474A3"/>
    <w:rsid w:val="00A52494"/>
    <w:rsid w:val="00A53E17"/>
    <w:rsid w:val="00A542B1"/>
    <w:rsid w:val="00A5725C"/>
    <w:rsid w:val="00A57ED3"/>
    <w:rsid w:val="00A60256"/>
    <w:rsid w:val="00A62324"/>
    <w:rsid w:val="00A633FF"/>
    <w:rsid w:val="00A63E5A"/>
    <w:rsid w:val="00A64557"/>
    <w:rsid w:val="00A645C8"/>
    <w:rsid w:val="00A646C5"/>
    <w:rsid w:val="00A655DF"/>
    <w:rsid w:val="00A66F05"/>
    <w:rsid w:val="00A67914"/>
    <w:rsid w:val="00A67DBE"/>
    <w:rsid w:val="00A71919"/>
    <w:rsid w:val="00A71F6A"/>
    <w:rsid w:val="00A72CC6"/>
    <w:rsid w:val="00A74552"/>
    <w:rsid w:val="00A74B87"/>
    <w:rsid w:val="00A757BD"/>
    <w:rsid w:val="00A7682D"/>
    <w:rsid w:val="00A76A55"/>
    <w:rsid w:val="00A77464"/>
    <w:rsid w:val="00A84BC3"/>
    <w:rsid w:val="00A85C5B"/>
    <w:rsid w:val="00A878DC"/>
    <w:rsid w:val="00A87B30"/>
    <w:rsid w:val="00A91E8F"/>
    <w:rsid w:val="00A93E0F"/>
    <w:rsid w:val="00A9410F"/>
    <w:rsid w:val="00A9748B"/>
    <w:rsid w:val="00A9795B"/>
    <w:rsid w:val="00AA0125"/>
    <w:rsid w:val="00AA1BE2"/>
    <w:rsid w:val="00AA1D04"/>
    <w:rsid w:val="00AA4369"/>
    <w:rsid w:val="00AA4D18"/>
    <w:rsid w:val="00AA6269"/>
    <w:rsid w:val="00AA676F"/>
    <w:rsid w:val="00AA6C15"/>
    <w:rsid w:val="00AA6FE8"/>
    <w:rsid w:val="00AA71BF"/>
    <w:rsid w:val="00AB094E"/>
    <w:rsid w:val="00AB2508"/>
    <w:rsid w:val="00AB293F"/>
    <w:rsid w:val="00AB327B"/>
    <w:rsid w:val="00AB39E6"/>
    <w:rsid w:val="00AB6201"/>
    <w:rsid w:val="00AB7829"/>
    <w:rsid w:val="00AC03ED"/>
    <w:rsid w:val="00AC0ACF"/>
    <w:rsid w:val="00AC1F67"/>
    <w:rsid w:val="00AC4871"/>
    <w:rsid w:val="00AC5261"/>
    <w:rsid w:val="00AC56EE"/>
    <w:rsid w:val="00AC594B"/>
    <w:rsid w:val="00AC612A"/>
    <w:rsid w:val="00AC614F"/>
    <w:rsid w:val="00AC6D6B"/>
    <w:rsid w:val="00AD02A2"/>
    <w:rsid w:val="00AD0E36"/>
    <w:rsid w:val="00AD2048"/>
    <w:rsid w:val="00AD21ED"/>
    <w:rsid w:val="00AD320A"/>
    <w:rsid w:val="00AD3564"/>
    <w:rsid w:val="00AD3761"/>
    <w:rsid w:val="00AD416A"/>
    <w:rsid w:val="00AD52D1"/>
    <w:rsid w:val="00AD68CA"/>
    <w:rsid w:val="00AE0195"/>
    <w:rsid w:val="00AE05F9"/>
    <w:rsid w:val="00AE0B31"/>
    <w:rsid w:val="00AE16D5"/>
    <w:rsid w:val="00AE291B"/>
    <w:rsid w:val="00AE29B3"/>
    <w:rsid w:val="00AE309F"/>
    <w:rsid w:val="00AE30F0"/>
    <w:rsid w:val="00AE3DAA"/>
    <w:rsid w:val="00AE6D26"/>
    <w:rsid w:val="00AE7072"/>
    <w:rsid w:val="00AF0B01"/>
    <w:rsid w:val="00AF124A"/>
    <w:rsid w:val="00AF3A11"/>
    <w:rsid w:val="00AF400D"/>
    <w:rsid w:val="00AF6849"/>
    <w:rsid w:val="00B00114"/>
    <w:rsid w:val="00B00A3D"/>
    <w:rsid w:val="00B012DA"/>
    <w:rsid w:val="00B02D67"/>
    <w:rsid w:val="00B03DA2"/>
    <w:rsid w:val="00B04A72"/>
    <w:rsid w:val="00B0677A"/>
    <w:rsid w:val="00B06835"/>
    <w:rsid w:val="00B06E63"/>
    <w:rsid w:val="00B070A1"/>
    <w:rsid w:val="00B11A2B"/>
    <w:rsid w:val="00B12B5F"/>
    <w:rsid w:val="00B135E6"/>
    <w:rsid w:val="00B1429B"/>
    <w:rsid w:val="00B154AB"/>
    <w:rsid w:val="00B17B5C"/>
    <w:rsid w:val="00B17D0D"/>
    <w:rsid w:val="00B2007E"/>
    <w:rsid w:val="00B21924"/>
    <w:rsid w:val="00B238CF"/>
    <w:rsid w:val="00B24CA3"/>
    <w:rsid w:val="00B25593"/>
    <w:rsid w:val="00B25777"/>
    <w:rsid w:val="00B26908"/>
    <w:rsid w:val="00B26990"/>
    <w:rsid w:val="00B26E55"/>
    <w:rsid w:val="00B30483"/>
    <w:rsid w:val="00B30B26"/>
    <w:rsid w:val="00B320DE"/>
    <w:rsid w:val="00B35725"/>
    <w:rsid w:val="00B44318"/>
    <w:rsid w:val="00B44F7F"/>
    <w:rsid w:val="00B45772"/>
    <w:rsid w:val="00B4695B"/>
    <w:rsid w:val="00B47132"/>
    <w:rsid w:val="00B50C0E"/>
    <w:rsid w:val="00B515D6"/>
    <w:rsid w:val="00B51CEF"/>
    <w:rsid w:val="00B530E8"/>
    <w:rsid w:val="00B53243"/>
    <w:rsid w:val="00B555CA"/>
    <w:rsid w:val="00B57A5D"/>
    <w:rsid w:val="00B57F9C"/>
    <w:rsid w:val="00B6047F"/>
    <w:rsid w:val="00B60C25"/>
    <w:rsid w:val="00B60FD2"/>
    <w:rsid w:val="00B610DC"/>
    <w:rsid w:val="00B63142"/>
    <w:rsid w:val="00B63AD5"/>
    <w:rsid w:val="00B64CAB"/>
    <w:rsid w:val="00B659B9"/>
    <w:rsid w:val="00B66707"/>
    <w:rsid w:val="00B66BCA"/>
    <w:rsid w:val="00B67003"/>
    <w:rsid w:val="00B674D6"/>
    <w:rsid w:val="00B71126"/>
    <w:rsid w:val="00B7177A"/>
    <w:rsid w:val="00B7192F"/>
    <w:rsid w:val="00B71A9B"/>
    <w:rsid w:val="00B72018"/>
    <w:rsid w:val="00B7557F"/>
    <w:rsid w:val="00B75B21"/>
    <w:rsid w:val="00B77201"/>
    <w:rsid w:val="00B77939"/>
    <w:rsid w:val="00B8067F"/>
    <w:rsid w:val="00B80E15"/>
    <w:rsid w:val="00B8258D"/>
    <w:rsid w:val="00B84631"/>
    <w:rsid w:val="00B85EA4"/>
    <w:rsid w:val="00B869F6"/>
    <w:rsid w:val="00B9170D"/>
    <w:rsid w:val="00B91758"/>
    <w:rsid w:val="00B924C3"/>
    <w:rsid w:val="00B925EB"/>
    <w:rsid w:val="00B93272"/>
    <w:rsid w:val="00B93636"/>
    <w:rsid w:val="00B93CF3"/>
    <w:rsid w:val="00B9405F"/>
    <w:rsid w:val="00B95059"/>
    <w:rsid w:val="00B9642E"/>
    <w:rsid w:val="00B968C9"/>
    <w:rsid w:val="00B96D8C"/>
    <w:rsid w:val="00B96F84"/>
    <w:rsid w:val="00B97F20"/>
    <w:rsid w:val="00BA0628"/>
    <w:rsid w:val="00BA2028"/>
    <w:rsid w:val="00BA4545"/>
    <w:rsid w:val="00BA5F77"/>
    <w:rsid w:val="00BA7A00"/>
    <w:rsid w:val="00BB0B23"/>
    <w:rsid w:val="00BB10F5"/>
    <w:rsid w:val="00BB3D7A"/>
    <w:rsid w:val="00BB5230"/>
    <w:rsid w:val="00BB60ED"/>
    <w:rsid w:val="00BB66F7"/>
    <w:rsid w:val="00BB6817"/>
    <w:rsid w:val="00BB6F5F"/>
    <w:rsid w:val="00BB735E"/>
    <w:rsid w:val="00BC0992"/>
    <w:rsid w:val="00BC21BD"/>
    <w:rsid w:val="00BC3CBF"/>
    <w:rsid w:val="00BC4422"/>
    <w:rsid w:val="00BC4C55"/>
    <w:rsid w:val="00BC5DE6"/>
    <w:rsid w:val="00BC6E73"/>
    <w:rsid w:val="00BC773F"/>
    <w:rsid w:val="00BD03C3"/>
    <w:rsid w:val="00BD0EB5"/>
    <w:rsid w:val="00BD1AEE"/>
    <w:rsid w:val="00BD2958"/>
    <w:rsid w:val="00BD3009"/>
    <w:rsid w:val="00BD489C"/>
    <w:rsid w:val="00BD5372"/>
    <w:rsid w:val="00BD5502"/>
    <w:rsid w:val="00BD7414"/>
    <w:rsid w:val="00BD7B65"/>
    <w:rsid w:val="00BE0675"/>
    <w:rsid w:val="00BE3478"/>
    <w:rsid w:val="00BE4083"/>
    <w:rsid w:val="00BE40D6"/>
    <w:rsid w:val="00BE46BF"/>
    <w:rsid w:val="00BE743C"/>
    <w:rsid w:val="00BF0507"/>
    <w:rsid w:val="00BF0F74"/>
    <w:rsid w:val="00BF514C"/>
    <w:rsid w:val="00BF6E9B"/>
    <w:rsid w:val="00C00F98"/>
    <w:rsid w:val="00C01083"/>
    <w:rsid w:val="00C0214A"/>
    <w:rsid w:val="00C0307B"/>
    <w:rsid w:val="00C07747"/>
    <w:rsid w:val="00C07DB9"/>
    <w:rsid w:val="00C10784"/>
    <w:rsid w:val="00C110CF"/>
    <w:rsid w:val="00C113CF"/>
    <w:rsid w:val="00C11FDE"/>
    <w:rsid w:val="00C145A1"/>
    <w:rsid w:val="00C1561F"/>
    <w:rsid w:val="00C15EA9"/>
    <w:rsid w:val="00C160A7"/>
    <w:rsid w:val="00C16A9A"/>
    <w:rsid w:val="00C2083E"/>
    <w:rsid w:val="00C20B8B"/>
    <w:rsid w:val="00C22279"/>
    <w:rsid w:val="00C245BB"/>
    <w:rsid w:val="00C26579"/>
    <w:rsid w:val="00C26CAF"/>
    <w:rsid w:val="00C27C01"/>
    <w:rsid w:val="00C308E2"/>
    <w:rsid w:val="00C3183C"/>
    <w:rsid w:val="00C31B50"/>
    <w:rsid w:val="00C32750"/>
    <w:rsid w:val="00C32AA8"/>
    <w:rsid w:val="00C33531"/>
    <w:rsid w:val="00C34880"/>
    <w:rsid w:val="00C35AF6"/>
    <w:rsid w:val="00C3700E"/>
    <w:rsid w:val="00C401F8"/>
    <w:rsid w:val="00C41998"/>
    <w:rsid w:val="00C42946"/>
    <w:rsid w:val="00C42D70"/>
    <w:rsid w:val="00C437EA"/>
    <w:rsid w:val="00C473E4"/>
    <w:rsid w:val="00C474E0"/>
    <w:rsid w:val="00C504A3"/>
    <w:rsid w:val="00C50538"/>
    <w:rsid w:val="00C52E0C"/>
    <w:rsid w:val="00C5318B"/>
    <w:rsid w:val="00C544F6"/>
    <w:rsid w:val="00C553A0"/>
    <w:rsid w:val="00C553F1"/>
    <w:rsid w:val="00C55702"/>
    <w:rsid w:val="00C561D2"/>
    <w:rsid w:val="00C563B2"/>
    <w:rsid w:val="00C565C1"/>
    <w:rsid w:val="00C571FD"/>
    <w:rsid w:val="00C571FE"/>
    <w:rsid w:val="00C573E4"/>
    <w:rsid w:val="00C62A7C"/>
    <w:rsid w:val="00C63261"/>
    <w:rsid w:val="00C63C52"/>
    <w:rsid w:val="00C70943"/>
    <w:rsid w:val="00C70DAF"/>
    <w:rsid w:val="00C719F0"/>
    <w:rsid w:val="00C72FD2"/>
    <w:rsid w:val="00C74A31"/>
    <w:rsid w:val="00C75B4E"/>
    <w:rsid w:val="00C761A9"/>
    <w:rsid w:val="00C80B5E"/>
    <w:rsid w:val="00C86DF0"/>
    <w:rsid w:val="00C9508C"/>
    <w:rsid w:val="00C96251"/>
    <w:rsid w:val="00C9681E"/>
    <w:rsid w:val="00C97994"/>
    <w:rsid w:val="00C97FC3"/>
    <w:rsid w:val="00CA0E17"/>
    <w:rsid w:val="00CA1263"/>
    <w:rsid w:val="00CA2DAF"/>
    <w:rsid w:val="00CA3F6A"/>
    <w:rsid w:val="00CA6463"/>
    <w:rsid w:val="00CB05DD"/>
    <w:rsid w:val="00CB064E"/>
    <w:rsid w:val="00CB20AD"/>
    <w:rsid w:val="00CB2464"/>
    <w:rsid w:val="00CB7E2C"/>
    <w:rsid w:val="00CC238C"/>
    <w:rsid w:val="00CC2C43"/>
    <w:rsid w:val="00CC32A9"/>
    <w:rsid w:val="00CC3E69"/>
    <w:rsid w:val="00CC3F9A"/>
    <w:rsid w:val="00CC7152"/>
    <w:rsid w:val="00CD0F2C"/>
    <w:rsid w:val="00CD30E0"/>
    <w:rsid w:val="00CD5121"/>
    <w:rsid w:val="00CD556F"/>
    <w:rsid w:val="00CD5C99"/>
    <w:rsid w:val="00CD65AB"/>
    <w:rsid w:val="00CD7737"/>
    <w:rsid w:val="00CE07AE"/>
    <w:rsid w:val="00CE0D4D"/>
    <w:rsid w:val="00CE0F23"/>
    <w:rsid w:val="00CE22D9"/>
    <w:rsid w:val="00CE3847"/>
    <w:rsid w:val="00CE4533"/>
    <w:rsid w:val="00CF0C6B"/>
    <w:rsid w:val="00CF0CB9"/>
    <w:rsid w:val="00CF17AA"/>
    <w:rsid w:val="00CF2509"/>
    <w:rsid w:val="00CF2FF5"/>
    <w:rsid w:val="00CF4704"/>
    <w:rsid w:val="00CF6B8E"/>
    <w:rsid w:val="00CF7AEE"/>
    <w:rsid w:val="00D031AC"/>
    <w:rsid w:val="00D1287E"/>
    <w:rsid w:val="00D12925"/>
    <w:rsid w:val="00D1455F"/>
    <w:rsid w:val="00D14600"/>
    <w:rsid w:val="00D2153E"/>
    <w:rsid w:val="00D2194A"/>
    <w:rsid w:val="00D246F4"/>
    <w:rsid w:val="00D26DEA"/>
    <w:rsid w:val="00D26F85"/>
    <w:rsid w:val="00D3001E"/>
    <w:rsid w:val="00D307B1"/>
    <w:rsid w:val="00D321A7"/>
    <w:rsid w:val="00D33C01"/>
    <w:rsid w:val="00D34A4C"/>
    <w:rsid w:val="00D40813"/>
    <w:rsid w:val="00D40F58"/>
    <w:rsid w:val="00D41EED"/>
    <w:rsid w:val="00D42A42"/>
    <w:rsid w:val="00D44952"/>
    <w:rsid w:val="00D451D6"/>
    <w:rsid w:val="00D504A3"/>
    <w:rsid w:val="00D5098B"/>
    <w:rsid w:val="00D54430"/>
    <w:rsid w:val="00D56643"/>
    <w:rsid w:val="00D576FA"/>
    <w:rsid w:val="00D60689"/>
    <w:rsid w:val="00D6269A"/>
    <w:rsid w:val="00D627A9"/>
    <w:rsid w:val="00D63210"/>
    <w:rsid w:val="00D63607"/>
    <w:rsid w:val="00D63C0C"/>
    <w:rsid w:val="00D66F35"/>
    <w:rsid w:val="00D6711C"/>
    <w:rsid w:val="00D70343"/>
    <w:rsid w:val="00D7297C"/>
    <w:rsid w:val="00D72B01"/>
    <w:rsid w:val="00D74125"/>
    <w:rsid w:val="00D75F8B"/>
    <w:rsid w:val="00D76002"/>
    <w:rsid w:val="00D774D3"/>
    <w:rsid w:val="00D809CD"/>
    <w:rsid w:val="00D87246"/>
    <w:rsid w:val="00D92180"/>
    <w:rsid w:val="00D93767"/>
    <w:rsid w:val="00D93872"/>
    <w:rsid w:val="00D967BE"/>
    <w:rsid w:val="00D96E5D"/>
    <w:rsid w:val="00DA038C"/>
    <w:rsid w:val="00DA0F43"/>
    <w:rsid w:val="00DA2B9B"/>
    <w:rsid w:val="00DA408C"/>
    <w:rsid w:val="00DA445D"/>
    <w:rsid w:val="00DA4C6A"/>
    <w:rsid w:val="00DA52DB"/>
    <w:rsid w:val="00DA6531"/>
    <w:rsid w:val="00DA71DF"/>
    <w:rsid w:val="00DA761A"/>
    <w:rsid w:val="00DA775C"/>
    <w:rsid w:val="00DB08B9"/>
    <w:rsid w:val="00DB3108"/>
    <w:rsid w:val="00DB3747"/>
    <w:rsid w:val="00DB4996"/>
    <w:rsid w:val="00DB53BC"/>
    <w:rsid w:val="00DC1A6D"/>
    <w:rsid w:val="00DC222A"/>
    <w:rsid w:val="00DC4739"/>
    <w:rsid w:val="00DC5F95"/>
    <w:rsid w:val="00DC61C0"/>
    <w:rsid w:val="00DC7F10"/>
    <w:rsid w:val="00DD09CB"/>
    <w:rsid w:val="00DD0D98"/>
    <w:rsid w:val="00DD1F3D"/>
    <w:rsid w:val="00DD312F"/>
    <w:rsid w:val="00DD431C"/>
    <w:rsid w:val="00DD438A"/>
    <w:rsid w:val="00DD475A"/>
    <w:rsid w:val="00DD48DC"/>
    <w:rsid w:val="00DD4AE7"/>
    <w:rsid w:val="00DD63C0"/>
    <w:rsid w:val="00DD73CE"/>
    <w:rsid w:val="00DD7673"/>
    <w:rsid w:val="00DD7B13"/>
    <w:rsid w:val="00DE0BE3"/>
    <w:rsid w:val="00DE1068"/>
    <w:rsid w:val="00DE1467"/>
    <w:rsid w:val="00DE24ED"/>
    <w:rsid w:val="00DE692F"/>
    <w:rsid w:val="00DE6EF7"/>
    <w:rsid w:val="00DF1798"/>
    <w:rsid w:val="00DF2C91"/>
    <w:rsid w:val="00DF5219"/>
    <w:rsid w:val="00DF68AB"/>
    <w:rsid w:val="00DF7002"/>
    <w:rsid w:val="00DF76BB"/>
    <w:rsid w:val="00E007D4"/>
    <w:rsid w:val="00E0084E"/>
    <w:rsid w:val="00E010C5"/>
    <w:rsid w:val="00E0303C"/>
    <w:rsid w:val="00E034E5"/>
    <w:rsid w:val="00E047E8"/>
    <w:rsid w:val="00E04A24"/>
    <w:rsid w:val="00E07294"/>
    <w:rsid w:val="00E07E2D"/>
    <w:rsid w:val="00E1182E"/>
    <w:rsid w:val="00E1258F"/>
    <w:rsid w:val="00E13837"/>
    <w:rsid w:val="00E13C02"/>
    <w:rsid w:val="00E169B8"/>
    <w:rsid w:val="00E17596"/>
    <w:rsid w:val="00E17CA5"/>
    <w:rsid w:val="00E21DFE"/>
    <w:rsid w:val="00E23340"/>
    <w:rsid w:val="00E25057"/>
    <w:rsid w:val="00E25348"/>
    <w:rsid w:val="00E26748"/>
    <w:rsid w:val="00E30D0B"/>
    <w:rsid w:val="00E341DF"/>
    <w:rsid w:val="00E35065"/>
    <w:rsid w:val="00E355B2"/>
    <w:rsid w:val="00E361A6"/>
    <w:rsid w:val="00E36A83"/>
    <w:rsid w:val="00E418A5"/>
    <w:rsid w:val="00E43D6C"/>
    <w:rsid w:val="00E4516C"/>
    <w:rsid w:val="00E47286"/>
    <w:rsid w:val="00E47C23"/>
    <w:rsid w:val="00E50A67"/>
    <w:rsid w:val="00E516EC"/>
    <w:rsid w:val="00E5696E"/>
    <w:rsid w:val="00E64304"/>
    <w:rsid w:val="00E6482B"/>
    <w:rsid w:val="00E6638D"/>
    <w:rsid w:val="00E707E7"/>
    <w:rsid w:val="00E708E2"/>
    <w:rsid w:val="00E70BE7"/>
    <w:rsid w:val="00E711E9"/>
    <w:rsid w:val="00E72A38"/>
    <w:rsid w:val="00E72E85"/>
    <w:rsid w:val="00E7319C"/>
    <w:rsid w:val="00E734D7"/>
    <w:rsid w:val="00E749CB"/>
    <w:rsid w:val="00E74A29"/>
    <w:rsid w:val="00E76991"/>
    <w:rsid w:val="00E76AE7"/>
    <w:rsid w:val="00E82F7F"/>
    <w:rsid w:val="00E84D29"/>
    <w:rsid w:val="00E84EBB"/>
    <w:rsid w:val="00E85599"/>
    <w:rsid w:val="00E87BD6"/>
    <w:rsid w:val="00E87CE1"/>
    <w:rsid w:val="00E90BFC"/>
    <w:rsid w:val="00E9163C"/>
    <w:rsid w:val="00E91852"/>
    <w:rsid w:val="00E92EBD"/>
    <w:rsid w:val="00E939DB"/>
    <w:rsid w:val="00E93B26"/>
    <w:rsid w:val="00E95013"/>
    <w:rsid w:val="00EA0D76"/>
    <w:rsid w:val="00EA10F4"/>
    <w:rsid w:val="00EA123C"/>
    <w:rsid w:val="00EA1DBB"/>
    <w:rsid w:val="00EA3B84"/>
    <w:rsid w:val="00EB0F75"/>
    <w:rsid w:val="00EB2D61"/>
    <w:rsid w:val="00EB36E5"/>
    <w:rsid w:val="00EB5A00"/>
    <w:rsid w:val="00EB6CEA"/>
    <w:rsid w:val="00EC1370"/>
    <w:rsid w:val="00EC2DF7"/>
    <w:rsid w:val="00EC693D"/>
    <w:rsid w:val="00EC7476"/>
    <w:rsid w:val="00EC7738"/>
    <w:rsid w:val="00EC7C7A"/>
    <w:rsid w:val="00ED2E78"/>
    <w:rsid w:val="00ED590D"/>
    <w:rsid w:val="00ED6D28"/>
    <w:rsid w:val="00EE1EA5"/>
    <w:rsid w:val="00EE3B7A"/>
    <w:rsid w:val="00EE4C2A"/>
    <w:rsid w:val="00EE636F"/>
    <w:rsid w:val="00EE6AB4"/>
    <w:rsid w:val="00EF01F3"/>
    <w:rsid w:val="00EF1F4C"/>
    <w:rsid w:val="00EF4153"/>
    <w:rsid w:val="00EF48A8"/>
    <w:rsid w:val="00EF4A35"/>
    <w:rsid w:val="00EF5534"/>
    <w:rsid w:val="00EF5E63"/>
    <w:rsid w:val="00EF6BB2"/>
    <w:rsid w:val="00EF6E59"/>
    <w:rsid w:val="00EF6FEE"/>
    <w:rsid w:val="00EF76F5"/>
    <w:rsid w:val="00EF7984"/>
    <w:rsid w:val="00F012B5"/>
    <w:rsid w:val="00F02683"/>
    <w:rsid w:val="00F02810"/>
    <w:rsid w:val="00F03321"/>
    <w:rsid w:val="00F06D3D"/>
    <w:rsid w:val="00F07F6A"/>
    <w:rsid w:val="00F1187B"/>
    <w:rsid w:val="00F11D8A"/>
    <w:rsid w:val="00F13EEF"/>
    <w:rsid w:val="00F14708"/>
    <w:rsid w:val="00F16945"/>
    <w:rsid w:val="00F16B14"/>
    <w:rsid w:val="00F21196"/>
    <w:rsid w:val="00F22AC7"/>
    <w:rsid w:val="00F23598"/>
    <w:rsid w:val="00F23F18"/>
    <w:rsid w:val="00F23F63"/>
    <w:rsid w:val="00F253D8"/>
    <w:rsid w:val="00F26085"/>
    <w:rsid w:val="00F27F20"/>
    <w:rsid w:val="00F300C9"/>
    <w:rsid w:val="00F3078F"/>
    <w:rsid w:val="00F31D93"/>
    <w:rsid w:val="00F320BD"/>
    <w:rsid w:val="00F32360"/>
    <w:rsid w:val="00F32638"/>
    <w:rsid w:val="00F32BBC"/>
    <w:rsid w:val="00F33480"/>
    <w:rsid w:val="00F344C7"/>
    <w:rsid w:val="00F347BA"/>
    <w:rsid w:val="00F349BB"/>
    <w:rsid w:val="00F358D7"/>
    <w:rsid w:val="00F35B43"/>
    <w:rsid w:val="00F4081A"/>
    <w:rsid w:val="00F420DF"/>
    <w:rsid w:val="00F42C0B"/>
    <w:rsid w:val="00F45B77"/>
    <w:rsid w:val="00F46726"/>
    <w:rsid w:val="00F50567"/>
    <w:rsid w:val="00F5057C"/>
    <w:rsid w:val="00F5259B"/>
    <w:rsid w:val="00F52CC3"/>
    <w:rsid w:val="00F52EFB"/>
    <w:rsid w:val="00F534BE"/>
    <w:rsid w:val="00F5378E"/>
    <w:rsid w:val="00F5519A"/>
    <w:rsid w:val="00F55BB0"/>
    <w:rsid w:val="00F56B26"/>
    <w:rsid w:val="00F56F8A"/>
    <w:rsid w:val="00F60D62"/>
    <w:rsid w:val="00F63365"/>
    <w:rsid w:val="00F65A98"/>
    <w:rsid w:val="00F65AB5"/>
    <w:rsid w:val="00F66D43"/>
    <w:rsid w:val="00F71454"/>
    <w:rsid w:val="00F73261"/>
    <w:rsid w:val="00F75B8E"/>
    <w:rsid w:val="00F7785A"/>
    <w:rsid w:val="00F80EF6"/>
    <w:rsid w:val="00F81819"/>
    <w:rsid w:val="00F83337"/>
    <w:rsid w:val="00F85C97"/>
    <w:rsid w:val="00F879B6"/>
    <w:rsid w:val="00F90704"/>
    <w:rsid w:val="00F9117C"/>
    <w:rsid w:val="00F92864"/>
    <w:rsid w:val="00F93708"/>
    <w:rsid w:val="00F94DCC"/>
    <w:rsid w:val="00F955D1"/>
    <w:rsid w:val="00FA0437"/>
    <w:rsid w:val="00FA1036"/>
    <w:rsid w:val="00FA15BA"/>
    <w:rsid w:val="00FA19BA"/>
    <w:rsid w:val="00FA1C13"/>
    <w:rsid w:val="00FA4AF9"/>
    <w:rsid w:val="00FA62BB"/>
    <w:rsid w:val="00FB039C"/>
    <w:rsid w:val="00FB14FA"/>
    <w:rsid w:val="00FB1A73"/>
    <w:rsid w:val="00FB318D"/>
    <w:rsid w:val="00FB343F"/>
    <w:rsid w:val="00FB3ACC"/>
    <w:rsid w:val="00FB455C"/>
    <w:rsid w:val="00FB7781"/>
    <w:rsid w:val="00FB7934"/>
    <w:rsid w:val="00FC187E"/>
    <w:rsid w:val="00FC2222"/>
    <w:rsid w:val="00FC64EF"/>
    <w:rsid w:val="00FD03BD"/>
    <w:rsid w:val="00FD049C"/>
    <w:rsid w:val="00FD0739"/>
    <w:rsid w:val="00FD1AC4"/>
    <w:rsid w:val="00FD29D5"/>
    <w:rsid w:val="00FD5531"/>
    <w:rsid w:val="00FD57B5"/>
    <w:rsid w:val="00FD7166"/>
    <w:rsid w:val="00FD76D4"/>
    <w:rsid w:val="00FE1A0D"/>
    <w:rsid w:val="00FE1F60"/>
    <w:rsid w:val="00FE22F2"/>
    <w:rsid w:val="00FE45FD"/>
    <w:rsid w:val="00FE57B5"/>
    <w:rsid w:val="00FE5A4F"/>
    <w:rsid w:val="00FE7499"/>
    <w:rsid w:val="00FE7AA8"/>
    <w:rsid w:val="00FF0FC2"/>
    <w:rsid w:val="00FF1679"/>
    <w:rsid w:val="00FF1DD3"/>
    <w:rsid w:val="00FF51B1"/>
    <w:rsid w:val="00FF61F6"/>
    <w:rsid w:val="00FF6779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7ED"/>
    <w:rPr>
      <w:lang w:eastAsia="en-US"/>
    </w:rPr>
  </w:style>
  <w:style w:type="paragraph" w:styleId="Nagwek1">
    <w:name w:val="heading 1"/>
    <w:basedOn w:val="Normalny"/>
    <w:next w:val="Normalny"/>
    <w:qFormat/>
    <w:rsid w:val="00EF5E63"/>
    <w:pPr>
      <w:keepNext/>
      <w:pageBreakBefore/>
      <w:numPr>
        <w:numId w:val="3"/>
      </w:numPr>
      <w:spacing w:after="240"/>
      <w:outlineLvl w:val="0"/>
    </w:pPr>
    <w:rPr>
      <w:rFonts w:ascii="Arial Black" w:hAnsi="Arial Black" w:cs="Arial"/>
      <w:sz w:val="4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F5E63"/>
    <w:pPr>
      <w:keepNext/>
      <w:pageBreakBefore/>
      <w:numPr>
        <w:ilvl w:val="1"/>
        <w:numId w:val="3"/>
      </w:numPr>
      <w:tabs>
        <w:tab w:val="left" w:pos="3672"/>
      </w:tabs>
      <w:outlineLvl w:val="1"/>
    </w:pPr>
    <w:rPr>
      <w:rFonts w:ascii="Arial" w:hAnsi="Arial"/>
      <w:b/>
      <w:bCs/>
      <w:sz w:val="32"/>
      <w:lang w:val="en-GB"/>
    </w:rPr>
  </w:style>
  <w:style w:type="paragraph" w:styleId="Nagwek3">
    <w:name w:val="heading 3"/>
    <w:basedOn w:val="Normalny"/>
    <w:next w:val="Normalny"/>
    <w:qFormat/>
    <w:rsid w:val="00EF5E63"/>
    <w:pPr>
      <w:keepNext/>
      <w:numPr>
        <w:ilvl w:val="2"/>
        <w:numId w:val="3"/>
      </w:numPr>
      <w:spacing w:before="240" w:after="240"/>
      <w:outlineLvl w:val="2"/>
    </w:pPr>
    <w:rPr>
      <w:rFonts w:ascii="Arial" w:hAnsi="Arial" w:cs="Arial"/>
      <w:b/>
      <w:bCs/>
      <w:sz w:val="28"/>
      <w:lang w:val="en-GB"/>
    </w:rPr>
  </w:style>
  <w:style w:type="paragraph" w:styleId="Nagwek4">
    <w:name w:val="heading 4"/>
    <w:basedOn w:val="Normalny"/>
    <w:next w:val="Normalny"/>
    <w:qFormat/>
    <w:rsid w:val="00EF5E63"/>
    <w:pPr>
      <w:keepNext/>
      <w:numPr>
        <w:ilvl w:val="3"/>
        <w:numId w:val="3"/>
      </w:numPr>
      <w:outlineLvl w:val="3"/>
    </w:pPr>
    <w:rPr>
      <w:rFonts w:ascii="Arial Narrow" w:hAnsi="Arial Narrow"/>
      <w:b/>
      <w:sz w:val="24"/>
      <w:lang w:val="en-GB"/>
    </w:rPr>
  </w:style>
  <w:style w:type="paragraph" w:styleId="Nagwek5">
    <w:name w:val="heading 5"/>
    <w:basedOn w:val="Normalny"/>
    <w:next w:val="Normalny"/>
    <w:qFormat/>
    <w:rsid w:val="00EF5E6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E6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F5E63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F5E63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EF5E6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item">
    <w:name w:val="Table item"/>
    <w:basedOn w:val="Normalny"/>
    <w:rsid w:val="00EF5E63"/>
    <w:pPr>
      <w:spacing w:before="60" w:after="60"/>
    </w:pPr>
    <w:rPr>
      <w:rFonts w:ascii="Arial Narrow" w:hAnsi="Arial Narrow"/>
      <w:bCs/>
      <w:sz w:val="24"/>
      <w:lang w:val="en-GB"/>
    </w:rPr>
  </w:style>
  <w:style w:type="paragraph" w:styleId="Nagwek">
    <w:name w:val="header"/>
    <w:basedOn w:val="Normalny"/>
    <w:link w:val="NagwekZnak"/>
    <w:rsid w:val="006818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18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8180A"/>
    <w:pPr>
      <w:jc w:val="center"/>
    </w:pPr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8180A"/>
    <w:rPr>
      <w:lang w:eastAsia="pl-PL"/>
    </w:rPr>
  </w:style>
  <w:style w:type="paragraph" w:styleId="Tytu">
    <w:name w:val="Title"/>
    <w:basedOn w:val="Normalny"/>
    <w:link w:val="TytuZnak"/>
    <w:qFormat/>
    <w:rsid w:val="00E70BE7"/>
    <w:pPr>
      <w:jc w:val="center"/>
    </w:pPr>
    <w:rPr>
      <w:b/>
      <w:sz w:val="24"/>
    </w:rPr>
  </w:style>
  <w:style w:type="paragraph" w:customStyle="1" w:styleId="Numerowanie">
    <w:name w:val="Numerowanie"/>
    <w:basedOn w:val="Normalny"/>
    <w:rsid w:val="0022187A"/>
    <w:pPr>
      <w:numPr>
        <w:numId w:val="1"/>
      </w:numPr>
      <w:jc w:val="both"/>
      <w:outlineLvl w:val="0"/>
    </w:pPr>
    <w:rPr>
      <w:noProof/>
      <w:sz w:val="24"/>
      <w:lang w:eastAsia="pl-PL"/>
    </w:rPr>
  </w:style>
  <w:style w:type="paragraph" w:styleId="Tekstpodstawowy2">
    <w:name w:val="Body Text 2"/>
    <w:basedOn w:val="Normalny"/>
    <w:rsid w:val="0022187A"/>
    <w:pPr>
      <w:spacing w:after="120" w:line="480" w:lineRule="auto"/>
      <w:jc w:val="both"/>
    </w:pPr>
    <w:rPr>
      <w:sz w:val="24"/>
      <w:lang w:eastAsia="pl-PL"/>
    </w:rPr>
  </w:style>
  <w:style w:type="paragraph" w:customStyle="1" w:styleId="Trescwcieta">
    <w:name w:val="Tresc wcieta"/>
    <w:basedOn w:val="Normalny"/>
    <w:rsid w:val="0022187A"/>
    <w:pPr>
      <w:spacing w:after="120" w:line="300" w:lineRule="auto"/>
      <w:ind w:left="567"/>
      <w:jc w:val="both"/>
    </w:pPr>
    <w:rPr>
      <w:sz w:val="24"/>
      <w:lang w:eastAsia="pl-PL"/>
    </w:rPr>
  </w:style>
  <w:style w:type="paragraph" w:customStyle="1" w:styleId="Trenum">
    <w:name w:val="Treść num."/>
    <w:basedOn w:val="Normalny"/>
    <w:rsid w:val="0022187A"/>
    <w:pPr>
      <w:spacing w:after="120" w:line="300" w:lineRule="auto"/>
      <w:jc w:val="both"/>
    </w:pPr>
    <w:rPr>
      <w:sz w:val="24"/>
      <w:lang w:eastAsia="pl-PL"/>
    </w:rPr>
  </w:style>
  <w:style w:type="paragraph" w:styleId="Tekstpodstawowywcity3">
    <w:name w:val="Body Text Indent 3"/>
    <w:basedOn w:val="Normalny"/>
    <w:rsid w:val="0022187A"/>
    <w:pPr>
      <w:spacing w:after="120"/>
      <w:ind w:left="283"/>
      <w:jc w:val="both"/>
    </w:pPr>
    <w:rPr>
      <w:sz w:val="16"/>
      <w:szCs w:val="16"/>
      <w:lang w:eastAsia="pl-PL"/>
    </w:rPr>
  </w:style>
  <w:style w:type="paragraph" w:styleId="Indeks1">
    <w:name w:val="index 1"/>
    <w:basedOn w:val="Normalny"/>
    <w:autoRedefine/>
    <w:semiHidden/>
    <w:rsid w:val="0022187A"/>
    <w:pPr>
      <w:numPr>
        <w:numId w:val="2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 w:val="24"/>
      <w:lang w:eastAsia="pl-PL"/>
    </w:rPr>
  </w:style>
  <w:style w:type="paragraph" w:styleId="NormalnyWeb">
    <w:name w:val="Normal (Web)"/>
    <w:basedOn w:val="Normalny"/>
    <w:uiPriority w:val="99"/>
    <w:rsid w:val="00753041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F2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2335A"/>
    <w:rPr>
      <w:b/>
      <w:bCs/>
    </w:rPr>
  </w:style>
  <w:style w:type="character" w:customStyle="1" w:styleId="smalltext">
    <w:name w:val="smalltext"/>
    <w:basedOn w:val="Domylnaczcionkaakapitu"/>
    <w:rsid w:val="00494AF3"/>
  </w:style>
  <w:style w:type="character" w:customStyle="1" w:styleId="text">
    <w:name w:val="text"/>
    <w:basedOn w:val="Domylnaczcionkaakapitu"/>
    <w:rsid w:val="005860EC"/>
  </w:style>
  <w:style w:type="paragraph" w:styleId="Spistreci1">
    <w:name w:val="toc 1"/>
    <w:basedOn w:val="Normalny"/>
    <w:next w:val="Normalny"/>
    <w:autoRedefine/>
    <w:semiHidden/>
    <w:rsid w:val="00923EFC"/>
    <w:pPr>
      <w:tabs>
        <w:tab w:val="right" w:pos="9059"/>
      </w:tabs>
      <w:suppressAutoHyphens/>
      <w:spacing w:before="360"/>
      <w:jc w:val="center"/>
    </w:pPr>
    <w:rPr>
      <w:rFonts w:ascii="Arial Narrow" w:hAnsi="Arial Narrow" w:cs="Arial"/>
      <w:b/>
      <w:bCs/>
      <w:caps/>
      <w:lang w:eastAsia="pl-PL"/>
    </w:rPr>
  </w:style>
  <w:style w:type="character" w:styleId="Hipercze">
    <w:name w:val="Hyperlink"/>
    <w:rsid w:val="002A51B9"/>
    <w:rPr>
      <w:color w:val="0000FF"/>
      <w:u w:val="single"/>
    </w:rPr>
  </w:style>
  <w:style w:type="character" w:styleId="UyteHipercze">
    <w:name w:val="FollowedHyperlink"/>
    <w:rsid w:val="002A51B9"/>
    <w:rPr>
      <w:color w:val="800080"/>
      <w:u w:val="single"/>
    </w:rPr>
  </w:style>
  <w:style w:type="character" w:customStyle="1" w:styleId="bigblack">
    <w:name w:val="bigblack"/>
    <w:basedOn w:val="Domylnaczcionkaakapitu"/>
    <w:rsid w:val="002D5648"/>
  </w:style>
  <w:style w:type="paragraph" w:styleId="HTML-wstpniesformatowany">
    <w:name w:val="HTML Preformatted"/>
    <w:basedOn w:val="Normalny"/>
    <w:rsid w:val="0061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paragraph" w:customStyle="1" w:styleId="TableContents">
    <w:name w:val="Table Contents"/>
    <w:basedOn w:val="Normalny"/>
    <w:rsid w:val="00AD416A"/>
    <w:pPr>
      <w:widowControl w:val="0"/>
      <w:suppressLineNumbers/>
      <w:suppressAutoHyphens/>
    </w:pPr>
    <w:rPr>
      <w:rFonts w:eastAsia="Lucida Sans Unicode"/>
      <w:sz w:val="24"/>
      <w:lang w:val="en-US"/>
    </w:rPr>
  </w:style>
  <w:style w:type="paragraph" w:customStyle="1" w:styleId="TableHeading">
    <w:name w:val="Table Heading"/>
    <w:basedOn w:val="TableContents"/>
    <w:rsid w:val="00AD416A"/>
    <w:pPr>
      <w:jc w:val="center"/>
    </w:pPr>
    <w:rPr>
      <w:b/>
      <w:bCs/>
      <w:i/>
      <w:iCs/>
    </w:rPr>
  </w:style>
  <w:style w:type="character" w:customStyle="1" w:styleId="NumberingSymbols">
    <w:name w:val="Numbering Symbols"/>
    <w:rsid w:val="008F2114"/>
  </w:style>
  <w:style w:type="character" w:customStyle="1" w:styleId="fieldsetb">
    <w:name w:val="fieldset_b"/>
    <w:basedOn w:val="Domylnaczcionkaakapitu"/>
    <w:rsid w:val="008D15B6"/>
  </w:style>
  <w:style w:type="character" w:customStyle="1" w:styleId="tytul-strony">
    <w:name w:val="tytul-strony"/>
    <w:basedOn w:val="Domylnaczcionkaakapitu"/>
    <w:rsid w:val="00DA4C6A"/>
  </w:style>
  <w:style w:type="paragraph" w:customStyle="1" w:styleId="Zawartotabeli">
    <w:name w:val="Zawartość tabeli"/>
    <w:basedOn w:val="Tekstpodstawowy"/>
    <w:rsid w:val="00324023"/>
    <w:pPr>
      <w:widowControl w:val="0"/>
      <w:suppressLineNumbers/>
      <w:suppressAutoHyphens/>
      <w:spacing w:after="120"/>
      <w:jc w:val="left"/>
    </w:pPr>
    <w:rPr>
      <w:b w:val="0"/>
      <w:bCs w:val="0"/>
      <w:sz w:val="24"/>
      <w:szCs w:val="20"/>
    </w:rPr>
  </w:style>
  <w:style w:type="paragraph" w:customStyle="1" w:styleId="Default">
    <w:name w:val="Default"/>
    <w:rsid w:val="00DD7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rsid w:val="00D76002"/>
    <w:rPr>
      <w:rFonts w:ascii="Arial" w:hAnsi="Arial"/>
      <w:b/>
      <w:bCs/>
      <w:sz w:val="32"/>
      <w:lang w:val="en-GB" w:eastAsia="en-US"/>
    </w:rPr>
  </w:style>
  <w:style w:type="character" w:customStyle="1" w:styleId="TekstpodstawowyZnak">
    <w:name w:val="Tekst podstawowy Znak"/>
    <w:link w:val="Tekstpodstawowy"/>
    <w:rsid w:val="00D76002"/>
    <w:rPr>
      <w:b/>
      <w:bCs/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6002"/>
  </w:style>
  <w:style w:type="character" w:customStyle="1" w:styleId="TytuZnak">
    <w:name w:val="Tytuł Znak"/>
    <w:link w:val="Tytu"/>
    <w:rsid w:val="00D76002"/>
    <w:rPr>
      <w:b/>
      <w:sz w:val="24"/>
    </w:rPr>
  </w:style>
  <w:style w:type="paragraph" w:styleId="Tekstprzypisukocowego">
    <w:name w:val="endnote text"/>
    <w:basedOn w:val="Normalny"/>
    <w:link w:val="TekstprzypisukocowegoZnak"/>
    <w:rsid w:val="00FD57B5"/>
  </w:style>
  <w:style w:type="character" w:customStyle="1" w:styleId="TekstprzypisukocowegoZnak">
    <w:name w:val="Tekst przypisu końcowego Znak"/>
    <w:link w:val="Tekstprzypisukocowego"/>
    <w:rsid w:val="00FD57B5"/>
    <w:rPr>
      <w:lang w:eastAsia="en-US"/>
    </w:rPr>
  </w:style>
  <w:style w:type="character" w:styleId="Odwoanieprzypisukocowego">
    <w:name w:val="endnote reference"/>
    <w:rsid w:val="00FD57B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A21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21BD"/>
    <w:rPr>
      <w:lang w:eastAsia="en-US"/>
    </w:rPr>
  </w:style>
  <w:style w:type="paragraph" w:customStyle="1" w:styleId="Style12">
    <w:name w:val="Style12"/>
    <w:basedOn w:val="Normalny"/>
    <w:rsid w:val="00E047E8"/>
    <w:pPr>
      <w:widowControl w:val="0"/>
      <w:suppressAutoHyphens/>
      <w:spacing w:line="230" w:lineRule="exact"/>
      <w:ind w:hanging="163"/>
    </w:pPr>
    <w:rPr>
      <w:rFonts w:cs="Calibri"/>
      <w:lang w:eastAsia="ar-SA"/>
    </w:rPr>
  </w:style>
  <w:style w:type="character" w:customStyle="1" w:styleId="NagwekZnak">
    <w:name w:val="Nagłówek Znak"/>
    <w:link w:val="Nagwek"/>
    <w:rsid w:val="00A74B87"/>
    <w:rPr>
      <w:lang w:eastAsia="en-US"/>
    </w:rPr>
  </w:style>
  <w:style w:type="paragraph" w:customStyle="1" w:styleId="Tabelapozycja">
    <w:name w:val="Tabela pozycja"/>
    <w:basedOn w:val="Normalny"/>
    <w:rsid w:val="00A74B87"/>
    <w:rPr>
      <w:rFonts w:ascii="Arial" w:eastAsia="MS Outlook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F5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6A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1165"/>
    <w:rPr>
      <w:rFonts w:ascii="Tahoma" w:hAnsi="Tahoma" w:cs="Tahoma"/>
      <w:sz w:val="16"/>
      <w:szCs w:val="16"/>
      <w:lang w:eastAsia="en-US"/>
    </w:rPr>
  </w:style>
  <w:style w:type="character" w:customStyle="1" w:styleId="descr">
    <w:name w:val="descr"/>
    <w:rsid w:val="004B05E0"/>
  </w:style>
  <w:style w:type="paragraph" w:styleId="Tekstpodstawowywcity2">
    <w:name w:val="Body Text Indent 2"/>
    <w:basedOn w:val="Normalny"/>
    <w:link w:val="Tekstpodstawowywcity2Znak"/>
    <w:rsid w:val="000827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27AB"/>
    <w:rPr>
      <w:lang w:eastAsia="en-US"/>
    </w:rPr>
  </w:style>
  <w:style w:type="character" w:customStyle="1" w:styleId="apple-style-span">
    <w:name w:val="apple-style-span"/>
    <w:basedOn w:val="Domylnaczcionkaakapitu"/>
    <w:rsid w:val="00432B6E"/>
  </w:style>
  <w:style w:type="character" w:customStyle="1" w:styleId="StopkaZnak">
    <w:name w:val="Stopka Znak"/>
    <w:basedOn w:val="Domylnaczcionkaakapitu"/>
    <w:link w:val="Stopka"/>
    <w:uiPriority w:val="99"/>
    <w:rsid w:val="002A74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7ED"/>
    <w:rPr>
      <w:lang w:eastAsia="en-US"/>
    </w:rPr>
  </w:style>
  <w:style w:type="paragraph" w:styleId="Nagwek1">
    <w:name w:val="heading 1"/>
    <w:basedOn w:val="Normalny"/>
    <w:next w:val="Normalny"/>
    <w:qFormat/>
    <w:rsid w:val="00EF5E63"/>
    <w:pPr>
      <w:keepNext/>
      <w:pageBreakBefore/>
      <w:numPr>
        <w:numId w:val="3"/>
      </w:numPr>
      <w:spacing w:after="240"/>
      <w:outlineLvl w:val="0"/>
    </w:pPr>
    <w:rPr>
      <w:rFonts w:ascii="Arial Black" w:hAnsi="Arial Black" w:cs="Arial"/>
      <w:sz w:val="4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F5E63"/>
    <w:pPr>
      <w:keepNext/>
      <w:pageBreakBefore/>
      <w:numPr>
        <w:ilvl w:val="1"/>
        <w:numId w:val="3"/>
      </w:numPr>
      <w:tabs>
        <w:tab w:val="left" w:pos="3672"/>
      </w:tabs>
      <w:outlineLvl w:val="1"/>
    </w:pPr>
    <w:rPr>
      <w:rFonts w:ascii="Arial" w:hAnsi="Arial"/>
      <w:b/>
      <w:bCs/>
      <w:sz w:val="32"/>
      <w:lang w:val="en-GB"/>
    </w:rPr>
  </w:style>
  <w:style w:type="paragraph" w:styleId="Nagwek3">
    <w:name w:val="heading 3"/>
    <w:basedOn w:val="Normalny"/>
    <w:next w:val="Normalny"/>
    <w:qFormat/>
    <w:rsid w:val="00EF5E63"/>
    <w:pPr>
      <w:keepNext/>
      <w:numPr>
        <w:ilvl w:val="2"/>
        <w:numId w:val="3"/>
      </w:numPr>
      <w:spacing w:before="240" w:after="240"/>
      <w:outlineLvl w:val="2"/>
    </w:pPr>
    <w:rPr>
      <w:rFonts w:ascii="Arial" w:hAnsi="Arial" w:cs="Arial"/>
      <w:b/>
      <w:bCs/>
      <w:sz w:val="28"/>
      <w:lang w:val="en-GB"/>
    </w:rPr>
  </w:style>
  <w:style w:type="paragraph" w:styleId="Nagwek4">
    <w:name w:val="heading 4"/>
    <w:basedOn w:val="Normalny"/>
    <w:next w:val="Normalny"/>
    <w:qFormat/>
    <w:rsid w:val="00EF5E63"/>
    <w:pPr>
      <w:keepNext/>
      <w:numPr>
        <w:ilvl w:val="3"/>
        <w:numId w:val="3"/>
      </w:numPr>
      <w:outlineLvl w:val="3"/>
    </w:pPr>
    <w:rPr>
      <w:rFonts w:ascii="Arial Narrow" w:hAnsi="Arial Narrow"/>
      <w:b/>
      <w:sz w:val="24"/>
      <w:lang w:val="en-GB"/>
    </w:rPr>
  </w:style>
  <w:style w:type="paragraph" w:styleId="Nagwek5">
    <w:name w:val="heading 5"/>
    <w:basedOn w:val="Normalny"/>
    <w:next w:val="Normalny"/>
    <w:qFormat/>
    <w:rsid w:val="00EF5E6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E6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F5E63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F5E63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EF5E6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item">
    <w:name w:val="Table item"/>
    <w:basedOn w:val="Normalny"/>
    <w:rsid w:val="00EF5E63"/>
    <w:pPr>
      <w:spacing w:before="60" w:after="60"/>
    </w:pPr>
    <w:rPr>
      <w:rFonts w:ascii="Arial Narrow" w:hAnsi="Arial Narrow"/>
      <w:bCs/>
      <w:sz w:val="24"/>
      <w:lang w:val="en-GB"/>
    </w:rPr>
  </w:style>
  <w:style w:type="paragraph" w:styleId="Nagwek">
    <w:name w:val="header"/>
    <w:basedOn w:val="Normalny"/>
    <w:link w:val="NagwekZnak"/>
    <w:rsid w:val="006818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18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8180A"/>
    <w:pPr>
      <w:jc w:val="center"/>
    </w:pPr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8180A"/>
    <w:rPr>
      <w:lang w:eastAsia="pl-PL"/>
    </w:rPr>
  </w:style>
  <w:style w:type="paragraph" w:styleId="Tytu">
    <w:name w:val="Title"/>
    <w:basedOn w:val="Normalny"/>
    <w:link w:val="TytuZnak"/>
    <w:qFormat/>
    <w:rsid w:val="00E70BE7"/>
    <w:pPr>
      <w:jc w:val="center"/>
    </w:pPr>
    <w:rPr>
      <w:b/>
      <w:sz w:val="24"/>
    </w:rPr>
  </w:style>
  <w:style w:type="paragraph" w:customStyle="1" w:styleId="Numerowanie">
    <w:name w:val="Numerowanie"/>
    <w:basedOn w:val="Normalny"/>
    <w:rsid w:val="0022187A"/>
    <w:pPr>
      <w:numPr>
        <w:numId w:val="1"/>
      </w:numPr>
      <w:jc w:val="both"/>
      <w:outlineLvl w:val="0"/>
    </w:pPr>
    <w:rPr>
      <w:noProof/>
      <w:sz w:val="24"/>
      <w:lang w:eastAsia="pl-PL"/>
    </w:rPr>
  </w:style>
  <w:style w:type="paragraph" w:styleId="Tekstpodstawowy2">
    <w:name w:val="Body Text 2"/>
    <w:basedOn w:val="Normalny"/>
    <w:rsid w:val="0022187A"/>
    <w:pPr>
      <w:spacing w:after="120" w:line="480" w:lineRule="auto"/>
      <w:jc w:val="both"/>
    </w:pPr>
    <w:rPr>
      <w:sz w:val="24"/>
      <w:lang w:eastAsia="pl-PL"/>
    </w:rPr>
  </w:style>
  <w:style w:type="paragraph" w:customStyle="1" w:styleId="Trescwcieta">
    <w:name w:val="Tresc wcieta"/>
    <w:basedOn w:val="Normalny"/>
    <w:rsid w:val="0022187A"/>
    <w:pPr>
      <w:spacing w:after="120" w:line="300" w:lineRule="auto"/>
      <w:ind w:left="567"/>
      <w:jc w:val="both"/>
    </w:pPr>
    <w:rPr>
      <w:sz w:val="24"/>
      <w:lang w:eastAsia="pl-PL"/>
    </w:rPr>
  </w:style>
  <w:style w:type="paragraph" w:customStyle="1" w:styleId="Trenum">
    <w:name w:val="Treść num."/>
    <w:basedOn w:val="Normalny"/>
    <w:rsid w:val="0022187A"/>
    <w:pPr>
      <w:spacing w:after="120" w:line="300" w:lineRule="auto"/>
      <w:jc w:val="both"/>
    </w:pPr>
    <w:rPr>
      <w:sz w:val="24"/>
      <w:lang w:eastAsia="pl-PL"/>
    </w:rPr>
  </w:style>
  <w:style w:type="paragraph" w:styleId="Tekstpodstawowywcity3">
    <w:name w:val="Body Text Indent 3"/>
    <w:basedOn w:val="Normalny"/>
    <w:rsid w:val="0022187A"/>
    <w:pPr>
      <w:spacing w:after="120"/>
      <w:ind w:left="283"/>
      <w:jc w:val="both"/>
    </w:pPr>
    <w:rPr>
      <w:sz w:val="16"/>
      <w:szCs w:val="16"/>
      <w:lang w:eastAsia="pl-PL"/>
    </w:rPr>
  </w:style>
  <w:style w:type="paragraph" w:styleId="Indeks1">
    <w:name w:val="index 1"/>
    <w:basedOn w:val="Normalny"/>
    <w:autoRedefine/>
    <w:semiHidden/>
    <w:rsid w:val="0022187A"/>
    <w:pPr>
      <w:numPr>
        <w:numId w:val="2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 w:val="24"/>
      <w:lang w:eastAsia="pl-PL"/>
    </w:rPr>
  </w:style>
  <w:style w:type="paragraph" w:styleId="NormalnyWeb">
    <w:name w:val="Normal (Web)"/>
    <w:basedOn w:val="Normalny"/>
    <w:uiPriority w:val="99"/>
    <w:rsid w:val="00753041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F2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2335A"/>
    <w:rPr>
      <w:b/>
      <w:bCs/>
    </w:rPr>
  </w:style>
  <w:style w:type="character" w:customStyle="1" w:styleId="smalltext">
    <w:name w:val="smalltext"/>
    <w:basedOn w:val="Domylnaczcionkaakapitu"/>
    <w:rsid w:val="00494AF3"/>
  </w:style>
  <w:style w:type="character" w:customStyle="1" w:styleId="text">
    <w:name w:val="text"/>
    <w:basedOn w:val="Domylnaczcionkaakapitu"/>
    <w:rsid w:val="005860EC"/>
  </w:style>
  <w:style w:type="paragraph" w:styleId="Spistreci1">
    <w:name w:val="toc 1"/>
    <w:basedOn w:val="Normalny"/>
    <w:next w:val="Normalny"/>
    <w:autoRedefine/>
    <w:semiHidden/>
    <w:rsid w:val="00923EFC"/>
    <w:pPr>
      <w:tabs>
        <w:tab w:val="right" w:pos="9059"/>
      </w:tabs>
      <w:suppressAutoHyphens/>
      <w:spacing w:before="360"/>
      <w:jc w:val="center"/>
    </w:pPr>
    <w:rPr>
      <w:rFonts w:ascii="Arial Narrow" w:hAnsi="Arial Narrow" w:cs="Arial"/>
      <w:b/>
      <w:bCs/>
      <w:caps/>
      <w:lang w:eastAsia="pl-PL"/>
    </w:rPr>
  </w:style>
  <w:style w:type="character" w:styleId="Hipercze">
    <w:name w:val="Hyperlink"/>
    <w:rsid w:val="002A51B9"/>
    <w:rPr>
      <w:color w:val="0000FF"/>
      <w:u w:val="single"/>
    </w:rPr>
  </w:style>
  <w:style w:type="character" w:styleId="UyteHipercze">
    <w:name w:val="FollowedHyperlink"/>
    <w:rsid w:val="002A51B9"/>
    <w:rPr>
      <w:color w:val="800080"/>
      <w:u w:val="single"/>
    </w:rPr>
  </w:style>
  <w:style w:type="character" w:customStyle="1" w:styleId="bigblack">
    <w:name w:val="bigblack"/>
    <w:basedOn w:val="Domylnaczcionkaakapitu"/>
    <w:rsid w:val="002D5648"/>
  </w:style>
  <w:style w:type="paragraph" w:styleId="HTML-wstpniesformatowany">
    <w:name w:val="HTML Preformatted"/>
    <w:basedOn w:val="Normalny"/>
    <w:rsid w:val="0061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paragraph" w:customStyle="1" w:styleId="TableContents">
    <w:name w:val="Table Contents"/>
    <w:basedOn w:val="Normalny"/>
    <w:rsid w:val="00AD416A"/>
    <w:pPr>
      <w:widowControl w:val="0"/>
      <w:suppressLineNumbers/>
      <w:suppressAutoHyphens/>
    </w:pPr>
    <w:rPr>
      <w:rFonts w:eastAsia="Lucida Sans Unicode"/>
      <w:sz w:val="24"/>
      <w:lang w:val="en-US"/>
    </w:rPr>
  </w:style>
  <w:style w:type="paragraph" w:customStyle="1" w:styleId="TableHeading">
    <w:name w:val="Table Heading"/>
    <w:basedOn w:val="TableContents"/>
    <w:rsid w:val="00AD416A"/>
    <w:pPr>
      <w:jc w:val="center"/>
    </w:pPr>
    <w:rPr>
      <w:b/>
      <w:bCs/>
      <w:i/>
      <w:iCs/>
    </w:rPr>
  </w:style>
  <w:style w:type="character" w:customStyle="1" w:styleId="NumberingSymbols">
    <w:name w:val="Numbering Symbols"/>
    <w:rsid w:val="008F2114"/>
  </w:style>
  <w:style w:type="character" w:customStyle="1" w:styleId="fieldsetb">
    <w:name w:val="fieldset_b"/>
    <w:basedOn w:val="Domylnaczcionkaakapitu"/>
    <w:rsid w:val="008D15B6"/>
  </w:style>
  <w:style w:type="character" w:customStyle="1" w:styleId="tytul-strony">
    <w:name w:val="tytul-strony"/>
    <w:basedOn w:val="Domylnaczcionkaakapitu"/>
    <w:rsid w:val="00DA4C6A"/>
  </w:style>
  <w:style w:type="paragraph" w:customStyle="1" w:styleId="Zawartotabeli">
    <w:name w:val="Zawartość tabeli"/>
    <w:basedOn w:val="Tekstpodstawowy"/>
    <w:rsid w:val="00324023"/>
    <w:pPr>
      <w:widowControl w:val="0"/>
      <w:suppressLineNumbers/>
      <w:suppressAutoHyphens/>
      <w:spacing w:after="120"/>
      <w:jc w:val="left"/>
    </w:pPr>
    <w:rPr>
      <w:b w:val="0"/>
      <w:bCs w:val="0"/>
      <w:sz w:val="24"/>
      <w:szCs w:val="20"/>
    </w:rPr>
  </w:style>
  <w:style w:type="paragraph" w:customStyle="1" w:styleId="Default">
    <w:name w:val="Default"/>
    <w:rsid w:val="00DD7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rsid w:val="00D76002"/>
    <w:rPr>
      <w:rFonts w:ascii="Arial" w:hAnsi="Arial"/>
      <w:b/>
      <w:bCs/>
      <w:sz w:val="32"/>
      <w:lang w:val="en-GB" w:eastAsia="en-US"/>
    </w:rPr>
  </w:style>
  <w:style w:type="character" w:customStyle="1" w:styleId="TekstpodstawowyZnak">
    <w:name w:val="Tekst podstawowy Znak"/>
    <w:link w:val="Tekstpodstawowy"/>
    <w:rsid w:val="00D76002"/>
    <w:rPr>
      <w:b/>
      <w:bCs/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6002"/>
  </w:style>
  <w:style w:type="character" w:customStyle="1" w:styleId="TytuZnak">
    <w:name w:val="Tytuł Znak"/>
    <w:link w:val="Tytu"/>
    <w:rsid w:val="00D76002"/>
    <w:rPr>
      <w:b/>
      <w:sz w:val="24"/>
    </w:rPr>
  </w:style>
  <w:style w:type="paragraph" w:styleId="Tekstprzypisukocowego">
    <w:name w:val="endnote text"/>
    <w:basedOn w:val="Normalny"/>
    <w:link w:val="TekstprzypisukocowegoZnak"/>
    <w:rsid w:val="00FD57B5"/>
  </w:style>
  <w:style w:type="character" w:customStyle="1" w:styleId="TekstprzypisukocowegoZnak">
    <w:name w:val="Tekst przypisu końcowego Znak"/>
    <w:link w:val="Tekstprzypisukocowego"/>
    <w:rsid w:val="00FD57B5"/>
    <w:rPr>
      <w:lang w:eastAsia="en-US"/>
    </w:rPr>
  </w:style>
  <w:style w:type="character" w:styleId="Odwoanieprzypisukocowego">
    <w:name w:val="endnote reference"/>
    <w:rsid w:val="00FD57B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A21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21BD"/>
    <w:rPr>
      <w:lang w:eastAsia="en-US"/>
    </w:rPr>
  </w:style>
  <w:style w:type="paragraph" w:customStyle="1" w:styleId="Style12">
    <w:name w:val="Style12"/>
    <w:basedOn w:val="Normalny"/>
    <w:rsid w:val="00E047E8"/>
    <w:pPr>
      <w:widowControl w:val="0"/>
      <w:suppressAutoHyphens/>
      <w:spacing w:line="230" w:lineRule="exact"/>
      <w:ind w:hanging="163"/>
    </w:pPr>
    <w:rPr>
      <w:rFonts w:cs="Calibri"/>
      <w:lang w:eastAsia="ar-SA"/>
    </w:rPr>
  </w:style>
  <w:style w:type="character" w:customStyle="1" w:styleId="NagwekZnak">
    <w:name w:val="Nagłówek Znak"/>
    <w:link w:val="Nagwek"/>
    <w:rsid w:val="00A74B87"/>
    <w:rPr>
      <w:lang w:eastAsia="en-US"/>
    </w:rPr>
  </w:style>
  <w:style w:type="paragraph" w:customStyle="1" w:styleId="Tabelapozycja">
    <w:name w:val="Tabela pozycja"/>
    <w:basedOn w:val="Normalny"/>
    <w:rsid w:val="00A74B87"/>
    <w:rPr>
      <w:rFonts w:ascii="Arial" w:eastAsia="MS Outlook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F5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6A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1165"/>
    <w:rPr>
      <w:rFonts w:ascii="Tahoma" w:hAnsi="Tahoma" w:cs="Tahoma"/>
      <w:sz w:val="16"/>
      <w:szCs w:val="16"/>
      <w:lang w:eastAsia="en-US"/>
    </w:rPr>
  </w:style>
  <w:style w:type="character" w:customStyle="1" w:styleId="descr">
    <w:name w:val="descr"/>
    <w:rsid w:val="004B05E0"/>
  </w:style>
  <w:style w:type="paragraph" w:styleId="Tekstpodstawowywcity2">
    <w:name w:val="Body Text Indent 2"/>
    <w:basedOn w:val="Normalny"/>
    <w:link w:val="Tekstpodstawowywcity2Znak"/>
    <w:rsid w:val="000827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27AB"/>
    <w:rPr>
      <w:lang w:eastAsia="en-US"/>
    </w:rPr>
  </w:style>
  <w:style w:type="character" w:customStyle="1" w:styleId="apple-style-span">
    <w:name w:val="apple-style-span"/>
    <w:basedOn w:val="Domylnaczcionkaakapitu"/>
    <w:rsid w:val="00432B6E"/>
  </w:style>
  <w:style w:type="character" w:customStyle="1" w:styleId="StopkaZnak">
    <w:name w:val="Stopka Znak"/>
    <w:basedOn w:val="Domylnaczcionkaakapitu"/>
    <w:link w:val="Stopka"/>
    <w:uiPriority w:val="99"/>
    <w:rsid w:val="002A74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ABCF-CD08-4272-9C9D-4F15B85B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1</vt:lpstr>
      <vt:lpstr>Specyfikacja 1</vt:lpstr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1</dc:title>
  <dc:creator>Grzegorz Ławnik</dc:creator>
  <cp:lastModifiedBy>Zbigniew Pacholik</cp:lastModifiedBy>
  <cp:revision>2</cp:revision>
  <cp:lastPrinted>2011-08-22T11:03:00Z</cp:lastPrinted>
  <dcterms:created xsi:type="dcterms:W3CDTF">2012-10-02T09:59:00Z</dcterms:created>
  <dcterms:modified xsi:type="dcterms:W3CDTF">2012-10-02T09:59:00Z</dcterms:modified>
</cp:coreProperties>
</file>