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B7" w:rsidRDefault="00C504B8" w:rsidP="00BB75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1 </w:t>
      </w:r>
    </w:p>
    <w:p w:rsidR="00C504B8" w:rsidRPr="00BB75B7" w:rsidRDefault="00C504B8" w:rsidP="00BB75B7">
      <w:pPr>
        <w:rPr>
          <w:b/>
          <w:sz w:val="18"/>
          <w:szCs w:val="18"/>
        </w:rPr>
      </w:pPr>
      <w:bookmarkStart w:id="0" w:name="_GoBack"/>
      <w:bookmarkEnd w:id="0"/>
      <w:r w:rsidRPr="001C5061">
        <w:t xml:space="preserve">Zestawienie ofert złożonych </w:t>
      </w:r>
      <w:r>
        <w:t xml:space="preserve">w terminie </w:t>
      </w:r>
      <w:r w:rsidRPr="001C5061">
        <w:rPr>
          <w:b/>
          <w:bCs/>
        </w:rPr>
        <w:t xml:space="preserve">na </w:t>
      </w:r>
      <w:r w:rsidR="00BB75B7">
        <w:rPr>
          <w:b/>
          <w:bCs/>
        </w:rPr>
        <w:t>oznakowanie do punktu informacji turystycznej</w:t>
      </w:r>
      <w:r>
        <w:rPr>
          <w:b/>
          <w:bCs/>
        </w:rPr>
        <w:t xml:space="preserve">   </w:t>
      </w:r>
      <w:r w:rsidRPr="001C5061">
        <w:t>w ramach projektu „ Utworzenie pętli rowerowych na obszarze od Kazimierskiego do Kozłowieckiego Parku Krajobrazowego jako zintegrowanego, innowacyjnego i sieciowego produktu turystycznego”</w:t>
      </w:r>
    </w:p>
    <w:p w:rsidR="00386BE7" w:rsidRDefault="00386B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1733"/>
      </w:tblGrid>
      <w:tr w:rsidR="00FA5FA8" w:rsidTr="00FA5FA8">
        <w:tc>
          <w:tcPr>
            <w:tcW w:w="675" w:type="dxa"/>
          </w:tcPr>
          <w:p w:rsidR="00FA5FA8" w:rsidRDefault="00FA5FA8">
            <w:r>
              <w:t>Lp.</w:t>
            </w:r>
          </w:p>
        </w:tc>
        <w:tc>
          <w:tcPr>
            <w:tcW w:w="2977" w:type="dxa"/>
          </w:tcPr>
          <w:p w:rsidR="00FA5FA8" w:rsidRDefault="00FA5FA8" w:rsidP="009C4EA9">
            <w:r>
              <w:t>Przedmiot zamówienia</w:t>
            </w:r>
          </w:p>
        </w:tc>
        <w:tc>
          <w:tcPr>
            <w:tcW w:w="3827" w:type="dxa"/>
          </w:tcPr>
          <w:p w:rsidR="00FA5FA8" w:rsidRDefault="00FA5FA8" w:rsidP="009C4EA9">
            <w:r>
              <w:t>Złożone oferty</w:t>
            </w:r>
          </w:p>
        </w:tc>
        <w:tc>
          <w:tcPr>
            <w:tcW w:w="1733" w:type="dxa"/>
          </w:tcPr>
          <w:p w:rsidR="00FA5FA8" w:rsidRDefault="00FA5FA8" w:rsidP="009C4EA9">
            <w:r>
              <w:t>Kwota</w:t>
            </w:r>
          </w:p>
        </w:tc>
      </w:tr>
      <w:tr w:rsidR="001531BD" w:rsidTr="00FA5FA8">
        <w:tc>
          <w:tcPr>
            <w:tcW w:w="675" w:type="dxa"/>
            <w:vMerge w:val="restart"/>
          </w:tcPr>
          <w:p w:rsidR="001531BD" w:rsidRDefault="001531BD">
            <w:r>
              <w:t>1</w:t>
            </w:r>
          </w:p>
        </w:tc>
        <w:tc>
          <w:tcPr>
            <w:tcW w:w="2977" w:type="dxa"/>
            <w:vMerge w:val="restart"/>
          </w:tcPr>
          <w:p w:rsidR="001531BD" w:rsidRDefault="001531BD" w:rsidP="00FA5FA8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Naklejka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</w:t>
            </w:r>
            <w:proofErr w:type="spellEnd"/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  <w:p w:rsidR="001531BD" w:rsidRDefault="001531BD"/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2"/>
              </w:numPr>
            </w:pPr>
            <w:r>
              <w:t xml:space="preserve">AB </w:t>
            </w:r>
            <w:proofErr w:type="spellStart"/>
            <w:r>
              <w:t>Vision</w:t>
            </w:r>
            <w:proofErr w:type="spellEnd"/>
            <w:r>
              <w:t xml:space="preserve"> Marka OBA TRANS Sp. z o.o. ul. Komunalna 1C, 62-700 Turek</w:t>
            </w:r>
          </w:p>
        </w:tc>
        <w:tc>
          <w:tcPr>
            <w:tcW w:w="1733" w:type="dxa"/>
          </w:tcPr>
          <w:p w:rsidR="001531BD" w:rsidRDefault="001531BD">
            <w:r>
              <w:t>67,65</w:t>
            </w:r>
            <w:r w:rsidR="00C504B8">
              <w:t xml:space="preserve"> zł brutto</w:t>
            </w:r>
          </w:p>
        </w:tc>
      </w:tr>
      <w:tr w:rsidR="001531BD" w:rsidTr="00FA5FA8">
        <w:tc>
          <w:tcPr>
            <w:tcW w:w="675" w:type="dxa"/>
            <w:vMerge/>
          </w:tcPr>
          <w:p w:rsidR="001531BD" w:rsidRDefault="001531BD"/>
        </w:tc>
        <w:tc>
          <w:tcPr>
            <w:tcW w:w="2977" w:type="dxa"/>
            <w:vMerge/>
          </w:tcPr>
          <w:p w:rsidR="001531BD" w:rsidRDefault="001531BD"/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2"/>
              </w:numPr>
            </w:pPr>
            <w:r>
              <w:t>Pracowania Szyldów i Reklam s.c., ul. Wrzeciono 48, 01-956 Warszawa</w:t>
            </w:r>
          </w:p>
        </w:tc>
        <w:tc>
          <w:tcPr>
            <w:tcW w:w="1733" w:type="dxa"/>
          </w:tcPr>
          <w:p w:rsidR="001531BD" w:rsidRDefault="001531BD">
            <w:r>
              <w:t>24,60</w:t>
            </w:r>
            <w:r w:rsidR="00C504B8">
              <w:t xml:space="preserve"> zł brutto</w:t>
            </w:r>
          </w:p>
        </w:tc>
      </w:tr>
      <w:tr w:rsidR="001531BD" w:rsidTr="00FA5FA8">
        <w:tc>
          <w:tcPr>
            <w:tcW w:w="675" w:type="dxa"/>
            <w:vMerge/>
          </w:tcPr>
          <w:p w:rsidR="001531BD" w:rsidRDefault="001531BD"/>
        </w:tc>
        <w:tc>
          <w:tcPr>
            <w:tcW w:w="2977" w:type="dxa"/>
            <w:vMerge/>
          </w:tcPr>
          <w:p w:rsidR="001531BD" w:rsidRDefault="001531BD"/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2"/>
              </w:numPr>
            </w:pPr>
            <w:r>
              <w:t xml:space="preserve">Sławomir Tadeusz </w:t>
            </w:r>
            <w:proofErr w:type="spellStart"/>
            <w:r>
              <w:t>Juraszewski</w:t>
            </w:r>
            <w:proofErr w:type="spellEnd"/>
            <w:r>
              <w:t>, ul. Prząśniczki 5/13, 20-838 Lublin</w:t>
            </w:r>
          </w:p>
        </w:tc>
        <w:tc>
          <w:tcPr>
            <w:tcW w:w="1733" w:type="dxa"/>
          </w:tcPr>
          <w:p w:rsidR="001531BD" w:rsidRDefault="001531BD">
            <w:r>
              <w:t>61,50</w:t>
            </w:r>
            <w:r w:rsidR="00C504B8">
              <w:t xml:space="preserve"> zł brutto</w:t>
            </w:r>
          </w:p>
        </w:tc>
      </w:tr>
      <w:tr w:rsidR="001531BD" w:rsidTr="00FA5FA8">
        <w:tc>
          <w:tcPr>
            <w:tcW w:w="675" w:type="dxa"/>
            <w:vMerge w:val="restart"/>
          </w:tcPr>
          <w:p w:rsidR="001531BD" w:rsidRDefault="001531BD">
            <w:r>
              <w:t>2</w:t>
            </w:r>
          </w:p>
        </w:tc>
        <w:tc>
          <w:tcPr>
            <w:tcW w:w="2977" w:type="dxa"/>
            <w:vMerge w:val="restart"/>
          </w:tcPr>
          <w:p w:rsidR="001531BD" w:rsidRDefault="001531BD">
            <w:r w:rsidRPr="00FA5FA8">
              <w:rPr>
                <w:rFonts w:ascii="Times New Roman" w:hAnsi="Times New Roman"/>
                <w:b/>
                <w:szCs w:val="24"/>
              </w:rPr>
              <w:t>Znak drogowy d-34 – 2 szt. wraz z 2 słupkami</w:t>
            </w:r>
          </w:p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3"/>
              </w:numPr>
            </w:pPr>
            <w:r>
              <w:t xml:space="preserve">AB </w:t>
            </w:r>
            <w:proofErr w:type="spellStart"/>
            <w:r>
              <w:t>Vision</w:t>
            </w:r>
            <w:proofErr w:type="spellEnd"/>
            <w:r>
              <w:t xml:space="preserve"> Marka OBA TRANS Sp. z o.o. ul. Komunalna 1C, 62-700 Turek</w:t>
            </w:r>
          </w:p>
        </w:tc>
        <w:tc>
          <w:tcPr>
            <w:tcW w:w="1733" w:type="dxa"/>
          </w:tcPr>
          <w:p w:rsidR="001531BD" w:rsidRDefault="001531BD">
            <w:r>
              <w:t>993,84</w:t>
            </w:r>
            <w:r w:rsidR="00C504B8">
              <w:t xml:space="preserve"> zł brutto</w:t>
            </w:r>
          </w:p>
        </w:tc>
      </w:tr>
      <w:tr w:rsidR="001531BD" w:rsidTr="00FA5FA8">
        <w:tc>
          <w:tcPr>
            <w:tcW w:w="675" w:type="dxa"/>
            <w:vMerge/>
          </w:tcPr>
          <w:p w:rsidR="001531BD" w:rsidRDefault="001531BD"/>
        </w:tc>
        <w:tc>
          <w:tcPr>
            <w:tcW w:w="2977" w:type="dxa"/>
            <w:vMerge/>
          </w:tcPr>
          <w:p w:rsidR="001531BD" w:rsidRPr="00FA5FA8" w:rsidRDefault="001531B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3"/>
              </w:numPr>
            </w:pPr>
            <w:r>
              <w:t>Pracowania Szyldów i Reklam s.c., ul. Wrzeciono 48, 01-956 Warszawa</w:t>
            </w:r>
          </w:p>
        </w:tc>
        <w:tc>
          <w:tcPr>
            <w:tcW w:w="1733" w:type="dxa"/>
          </w:tcPr>
          <w:p w:rsidR="001531BD" w:rsidRDefault="001531BD">
            <w:r>
              <w:t>597,78</w:t>
            </w:r>
            <w:r w:rsidR="00C504B8">
              <w:t xml:space="preserve"> zł brutto</w:t>
            </w:r>
          </w:p>
        </w:tc>
      </w:tr>
      <w:tr w:rsidR="001531BD" w:rsidTr="00FA5FA8">
        <w:tc>
          <w:tcPr>
            <w:tcW w:w="675" w:type="dxa"/>
            <w:vMerge/>
          </w:tcPr>
          <w:p w:rsidR="001531BD" w:rsidRDefault="001531BD"/>
        </w:tc>
        <w:tc>
          <w:tcPr>
            <w:tcW w:w="2977" w:type="dxa"/>
            <w:vMerge/>
          </w:tcPr>
          <w:p w:rsidR="001531BD" w:rsidRPr="00FA5FA8" w:rsidRDefault="001531B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1531BD" w:rsidRDefault="001531BD" w:rsidP="00FA5FA8">
            <w:pPr>
              <w:pStyle w:val="Akapitzlist"/>
              <w:numPr>
                <w:ilvl w:val="0"/>
                <w:numId w:val="3"/>
              </w:numPr>
            </w:pPr>
            <w:r>
              <w:t xml:space="preserve">Sławomir Tadeusz </w:t>
            </w:r>
            <w:proofErr w:type="spellStart"/>
            <w:r>
              <w:t>Juraszewski</w:t>
            </w:r>
            <w:proofErr w:type="spellEnd"/>
            <w:r>
              <w:t>, ul. Prząśniczki 5/13, 20-838 Lublin</w:t>
            </w:r>
          </w:p>
        </w:tc>
        <w:tc>
          <w:tcPr>
            <w:tcW w:w="1733" w:type="dxa"/>
          </w:tcPr>
          <w:p w:rsidR="001531BD" w:rsidRDefault="001531BD">
            <w:r>
              <w:t>615,00</w:t>
            </w:r>
            <w:r w:rsidR="00C504B8">
              <w:t xml:space="preserve"> zł brutto</w:t>
            </w:r>
          </w:p>
        </w:tc>
      </w:tr>
    </w:tbl>
    <w:p w:rsidR="00FA5FA8" w:rsidRDefault="00FA5FA8"/>
    <w:sectPr w:rsidR="00FA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F4"/>
    <w:multiLevelType w:val="hybridMultilevel"/>
    <w:tmpl w:val="30F23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E0E84"/>
    <w:multiLevelType w:val="hybridMultilevel"/>
    <w:tmpl w:val="5372B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34A85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E"/>
    <w:rsid w:val="001531BD"/>
    <w:rsid w:val="00386BE7"/>
    <w:rsid w:val="003916DE"/>
    <w:rsid w:val="00BB75B7"/>
    <w:rsid w:val="00C26FCE"/>
    <w:rsid w:val="00C504B8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FA5F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5FA8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A5FA8"/>
    <w:pPr>
      <w:ind w:left="720"/>
      <w:contextualSpacing/>
    </w:pPr>
  </w:style>
  <w:style w:type="paragraph" w:customStyle="1" w:styleId="Default">
    <w:name w:val="Default"/>
    <w:rsid w:val="00C5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FA5F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5FA8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A5FA8"/>
    <w:pPr>
      <w:ind w:left="720"/>
      <w:contextualSpacing/>
    </w:pPr>
  </w:style>
  <w:style w:type="paragraph" w:customStyle="1" w:styleId="Default">
    <w:name w:val="Default"/>
    <w:rsid w:val="00C5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Goluch</dc:creator>
  <cp:lastModifiedBy>Iwona Goluch</cp:lastModifiedBy>
  <cp:revision>5</cp:revision>
  <dcterms:created xsi:type="dcterms:W3CDTF">2014-03-12T14:39:00Z</dcterms:created>
  <dcterms:modified xsi:type="dcterms:W3CDTF">2014-03-12T15:10:00Z</dcterms:modified>
</cp:coreProperties>
</file>