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4" w:rsidRPr="00F723A8" w:rsidRDefault="00DD6E04" w:rsidP="00D671CF">
      <w:pPr>
        <w:spacing w:line="276" w:lineRule="auto"/>
        <w:jc w:val="center"/>
        <w:rPr>
          <w:rFonts w:cs="Arial"/>
          <w:i/>
          <w:noProof/>
          <w:lang w:val="pl-PL" w:eastAsia="pl-PL"/>
        </w:rPr>
      </w:pPr>
      <w:r w:rsidRPr="00F723A8">
        <w:rPr>
          <w:rFonts w:cs="Arial"/>
          <w:i/>
          <w:noProof/>
          <w:lang w:val="pl-PL" w:eastAsia="pl-PL"/>
        </w:rPr>
        <w:t>EUROszansa dla Lubelszczyzny – budowanie konsensusu społecznego na rzecz zrównoważonego rozwoju subregionu w krajobrazie kulturowym trójkąta turystycznego: Nałęczów – Puławy – Kazimierz Dolny</w:t>
      </w:r>
    </w:p>
    <w:p w:rsidR="00DD6E04" w:rsidRPr="000E1778" w:rsidRDefault="00DD6E04" w:rsidP="00DD6E04">
      <w:pPr>
        <w:spacing w:line="360" w:lineRule="auto"/>
        <w:jc w:val="center"/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D6E04">
      <w:pPr>
        <w:jc w:val="center"/>
        <w:rPr>
          <w:rFonts w:cs="Arial"/>
          <w:noProof/>
          <w:sz w:val="20"/>
          <w:szCs w:val="20"/>
          <w:lang w:val="pl-PL" w:eastAsia="pl-PL"/>
        </w:rPr>
      </w:pPr>
      <w:r w:rsidRPr="000E1778">
        <w:rPr>
          <w:rFonts w:cs="Arial"/>
          <w:noProof/>
          <w:sz w:val="20"/>
          <w:szCs w:val="20"/>
          <w:lang w:val="pl-PL" w:eastAsia="pl-PL"/>
        </w:rPr>
        <w:t>PROJEKT WSPÓŁFINANSOWANY PRZEZ SZWAJCARIĘ W RAMACH SZWAJCARSKIEGO PROGRAMU WSPÓŁPRACY Z NOWYMI KRAJAMI CZŁONKOWSKIMI UNII EUROPEJSKIEJ</w:t>
      </w:r>
    </w:p>
    <w:p w:rsidR="00DD6E04" w:rsidRDefault="00DD6E04" w:rsidP="00DD6E04">
      <w:pPr>
        <w:jc w:val="center"/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D6E04">
      <w:pPr>
        <w:jc w:val="center"/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671CF">
      <w:pPr>
        <w:rPr>
          <w:rFonts w:cs="Arial"/>
          <w:noProof/>
          <w:sz w:val="20"/>
          <w:szCs w:val="20"/>
          <w:lang w:val="pl-PL" w:eastAsia="pl-PL"/>
        </w:rPr>
      </w:pPr>
    </w:p>
    <w:p w:rsidR="00DD6E04" w:rsidRDefault="00DD6E04" w:rsidP="00DD6E04">
      <w:pPr>
        <w:jc w:val="center"/>
        <w:rPr>
          <w:rFonts w:cs="Arial"/>
          <w:noProof/>
          <w:szCs w:val="22"/>
          <w:lang w:val="pl-PL" w:eastAsia="pl-PL"/>
        </w:rPr>
      </w:pPr>
      <w:r w:rsidRPr="000E1778">
        <w:rPr>
          <w:rFonts w:cs="Arial"/>
          <w:noProof/>
          <w:szCs w:val="22"/>
          <w:lang w:val="pl-PL" w:eastAsia="pl-PL"/>
        </w:rPr>
        <w:t>PROGRAM SZKOLENIA:</w:t>
      </w:r>
    </w:p>
    <w:p w:rsidR="00DD6E04" w:rsidRDefault="00DD6E04" w:rsidP="00DD6E04">
      <w:pPr>
        <w:jc w:val="center"/>
        <w:rPr>
          <w:rFonts w:cs="Arial"/>
          <w:noProof/>
          <w:szCs w:val="22"/>
          <w:lang w:val="pl-PL" w:eastAsia="pl-PL"/>
        </w:rPr>
      </w:pPr>
    </w:p>
    <w:p w:rsidR="00DD6E04" w:rsidRDefault="00DD6E04" w:rsidP="00D671CF">
      <w:pPr>
        <w:jc w:val="center"/>
        <w:rPr>
          <w:b/>
          <w:lang w:val="pl-PL"/>
        </w:rPr>
      </w:pPr>
      <w:r w:rsidRPr="000E1778">
        <w:rPr>
          <w:b/>
          <w:lang w:val="pl-PL"/>
        </w:rPr>
        <w:t>„</w:t>
      </w:r>
      <w:r w:rsidR="00D671CF">
        <w:rPr>
          <w:b/>
          <w:lang w:val="pl-PL"/>
        </w:rPr>
        <w:t xml:space="preserve">Przygotowanie wniosku o </w:t>
      </w:r>
      <w:r w:rsidR="00451E37">
        <w:rPr>
          <w:b/>
          <w:lang w:val="pl-PL"/>
        </w:rPr>
        <w:t>dotację</w:t>
      </w:r>
      <w:r w:rsidR="00D671CF">
        <w:rPr>
          <w:b/>
          <w:lang w:val="pl-PL"/>
        </w:rPr>
        <w:t xml:space="preserve"> w ramach </w:t>
      </w:r>
      <w:r w:rsidR="00451E37">
        <w:rPr>
          <w:b/>
          <w:lang w:val="pl-PL"/>
        </w:rPr>
        <w:t>konkursu na lokalne projekty w obszarze tematycznym:</w:t>
      </w:r>
      <w:r w:rsidR="00D671CF" w:rsidRPr="00D671CF">
        <w:rPr>
          <w:b/>
          <w:i/>
          <w:lang w:val="pl-PL"/>
        </w:rPr>
        <w:t xml:space="preserve"> Rozwój edukacji na obszarach wiejskich</w:t>
      </w:r>
      <w:r w:rsidRPr="000E1778">
        <w:rPr>
          <w:b/>
          <w:lang w:val="pl-PL"/>
        </w:rPr>
        <w:t>”</w:t>
      </w:r>
    </w:p>
    <w:p w:rsidR="00DD6E04" w:rsidRDefault="00DD6E04" w:rsidP="00DD6E04">
      <w:pPr>
        <w:jc w:val="center"/>
        <w:rPr>
          <w:b/>
          <w:lang w:val="pl-PL"/>
        </w:rPr>
      </w:pPr>
    </w:p>
    <w:p w:rsidR="00C5332A" w:rsidRPr="004441EB" w:rsidRDefault="00C5332A" w:rsidP="00C5332A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lang w:val="pl-PL"/>
        </w:rPr>
      </w:pPr>
      <w:r w:rsidRPr="004441EB">
        <w:rPr>
          <w:rFonts w:eastAsiaTheme="minorHAnsi" w:cs="Arial"/>
          <w:color w:val="000000"/>
          <w:lang w:val="pl-PL"/>
        </w:rPr>
        <w:t>Termin i miejsce:</w:t>
      </w:r>
    </w:p>
    <w:p w:rsidR="00C5332A" w:rsidRPr="004441EB" w:rsidRDefault="00C5332A" w:rsidP="00010F5B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rPr>
          <w:rFonts w:eastAsiaTheme="minorHAnsi" w:cs="Arial"/>
          <w:b/>
          <w:color w:val="000000"/>
          <w:lang w:val="pl-PL"/>
        </w:rPr>
      </w:pPr>
      <w:r>
        <w:rPr>
          <w:rFonts w:eastAsiaTheme="minorHAnsi" w:cs="Arial"/>
          <w:b/>
          <w:color w:val="000000"/>
          <w:lang w:val="pl-PL"/>
        </w:rPr>
        <w:t>2</w:t>
      </w:r>
      <w:r>
        <w:rPr>
          <w:rFonts w:eastAsiaTheme="minorHAnsi" w:cs="Arial"/>
          <w:b/>
          <w:color w:val="000000"/>
          <w:lang w:val="pl-PL"/>
        </w:rPr>
        <w:t>7</w:t>
      </w:r>
      <w:r>
        <w:rPr>
          <w:rFonts w:eastAsiaTheme="minorHAnsi" w:cs="Arial"/>
          <w:b/>
          <w:color w:val="000000"/>
          <w:lang w:val="pl-PL"/>
        </w:rPr>
        <w:t>.06</w:t>
      </w:r>
      <w:r w:rsidRPr="004441EB">
        <w:rPr>
          <w:rFonts w:eastAsiaTheme="minorHAnsi" w:cs="Arial"/>
          <w:b/>
          <w:color w:val="000000"/>
          <w:lang w:val="pl-PL"/>
        </w:rPr>
        <w:t>.2013 r</w:t>
      </w:r>
      <w:r w:rsidRPr="004441EB">
        <w:rPr>
          <w:rFonts w:eastAsiaTheme="minorHAnsi" w:cs="Arial"/>
          <w:color w:val="000000"/>
          <w:lang w:val="pl-PL"/>
        </w:rPr>
        <w:t>.-</w:t>
      </w:r>
      <w:r w:rsidRPr="004441EB">
        <w:rPr>
          <w:rFonts w:eastAsiaTheme="minorHAnsi" w:cs="Arial"/>
          <w:b/>
          <w:color w:val="000000"/>
          <w:lang w:val="pl-PL"/>
        </w:rPr>
        <w:t xml:space="preserve"> </w:t>
      </w:r>
      <w:r w:rsidR="006D093A">
        <w:rPr>
          <w:rFonts w:eastAsiaTheme="minorHAnsi" w:cs="Arial"/>
          <w:color w:val="000000"/>
          <w:lang w:val="pl-PL"/>
        </w:rPr>
        <w:t xml:space="preserve">sala </w:t>
      </w:r>
      <w:r w:rsidR="0049202B">
        <w:rPr>
          <w:rFonts w:eastAsiaTheme="minorHAnsi" w:cs="Arial"/>
          <w:color w:val="000000"/>
          <w:lang w:val="pl-PL"/>
        </w:rPr>
        <w:t>Nałęczowskiego Ośrodka Kultury</w:t>
      </w:r>
      <w:bookmarkStart w:id="0" w:name="_GoBack"/>
      <w:bookmarkEnd w:id="0"/>
      <w:r w:rsidR="006D093A">
        <w:rPr>
          <w:rFonts w:eastAsiaTheme="minorHAnsi" w:cs="Arial"/>
          <w:color w:val="000000"/>
          <w:lang w:val="pl-PL"/>
        </w:rPr>
        <w:t xml:space="preserve"> (I piętro), Al. Lipowa 6</w:t>
      </w:r>
    </w:p>
    <w:p w:rsidR="00DD6E04" w:rsidRDefault="00DD6E04" w:rsidP="00DD6E04">
      <w:pPr>
        <w:jc w:val="both"/>
        <w:rPr>
          <w:lang w:val="pl-PL"/>
        </w:rPr>
      </w:pPr>
      <w:r w:rsidRPr="00A246C5">
        <w:rPr>
          <w:i/>
          <w:lang w:val="pl-PL"/>
        </w:rPr>
        <w:t>Adresaci szkolenia</w:t>
      </w:r>
      <w:r w:rsidRPr="007B4600">
        <w:rPr>
          <w:lang w:val="pl-PL"/>
        </w:rPr>
        <w:t>: organizacje pozarządowe; jednostki samorządu terytorialnego; mikro-, małe-, średnie przedsiębiorstwa; kościoły i inne związki wyznaniowe z obszaru gmin należących do LGD „Zielony Pierścień”</w:t>
      </w:r>
      <w:r>
        <w:rPr>
          <w:lang w:val="pl-PL"/>
        </w:rPr>
        <w:t>.</w:t>
      </w:r>
    </w:p>
    <w:p w:rsidR="00DD6E04" w:rsidRDefault="00DD6E04" w:rsidP="00DD6E04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6851"/>
      </w:tblGrid>
      <w:tr w:rsidR="00DD6E04" w:rsidRPr="00C5332A" w:rsidTr="006D093A">
        <w:trPr>
          <w:trHeight w:val="526"/>
        </w:trPr>
        <w:tc>
          <w:tcPr>
            <w:tcW w:w="2093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do godz. 9.00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Przyjazd uczestników, rejestracja i serwis kawowy</w:t>
            </w:r>
          </w:p>
        </w:tc>
      </w:tr>
      <w:tr w:rsidR="00DD6E04" w:rsidRPr="00C5332A" w:rsidTr="00D671CF">
        <w:trPr>
          <w:trHeight w:val="680"/>
        </w:trPr>
        <w:tc>
          <w:tcPr>
            <w:tcW w:w="2093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9.00 – 9.15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Przywianie uczestników i przedstawienie informacji o celach Projektu „EUROszansa dla Lubelszczyzny…”</w:t>
            </w:r>
          </w:p>
        </w:tc>
      </w:tr>
      <w:tr w:rsidR="00DD6E04" w:rsidRPr="00C5332A" w:rsidTr="00D671CF">
        <w:trPr>
          <w:trHeight w:val="680"/>
        </w:trPr>
        <w:tc>
          <w:tcPr>
            <w:tcW w:w="2093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9.15 – 9.45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Zakres wsparcia w naborze, zasady ubiegania </w:t>
            </w:r>
            <w:r w:rsidR="00D671CF">
              <w:rPr>
                <w:lang w:val="pl-PL"/>
              </w:rPr>
              <w:br/>
            </w:r>
            <w:r>
              <w:rPr>
                <w:lang w:val="pl-PL"/>
              </w:rPr>
              <w:t>się o dofinansowanie, ocena i wybór wniosku</w:t>
            </w:r>
          </w:p>
        </w:tc>
      </w:tr>
      <w:tr w:rsidR="00DD6E04" w:rsidRPr="00C5332A" w:rsidTr="006D093A">
        <w:trPr>
          <w:trHeight w:val="572"/>
        </w:trPr>
        <w:tc>
          <w:tcPr>
            <w:tcW w:w="2093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9.45 – 10.30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Prezentacja i omówienie formularza wniosku</w:t>
            </w:r>
          </w:p>
        </w:tc>
      </w:tr>
      <w:tr w:rsidR="00DD6E04" w:rsidRPr="00D671CF" w:rsidTr="00C5332A">
        <w:trPr>
          <w:trHeight w:val="535"/>
        </w:trPr>
        <w:tc>
          <w:tcPr>
            <w:tcW w:w="2093" w:type="dxa"/>
            <w:vAlign w:val="center"/>
          </w:tcPr>
          <w:p w:rsidR="00DD6E04" w:rsidRDefault="00DD6E04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10.30 – 10.45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Przerwa kawowa</w:t>
            </w:r>
          </w:p>
        </w:tc>
      </w:tr>
      <w:tr w:rsidR="00DD6E04" w:rsidRPr="00C5332A" w:rsidTr="00D671CF">
        <w:trPr>
          <w:trHeight w:val="680"/>
        </w:trPr>
        <w:tc>
          <w:tcPr>
            <w:tcW w:w="2093" w:type="dxa"/>
            <w:vAlign w:val="center"/>
          </w:tcPr>
          <w:p w:rsidR="00DD6E04" w:rsidRDefault="00451E37" w:rsidP="00451E37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10.45 – 12.30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Prezentacja i om</w:t>
            </w:r>
            <w:r w:rsidR="00451E37">
              <w:rPr>
                <w:lang w:val="pl-PL"/>
              </w:rPr>
              <w:t>ówienie formularza wniosku cd. (analiza wydatków</w:t>
            </w:r>
            <w:r>
              <w:rPr>
                <w:lang w:val="pl-PL"/>
              </w:rPr>
              <w:t xml:space="preserve"> </w:t>
            </w:r>
            <w:r w:rsidR="00451E37">
              <w:rPr>
                <w:lang w:val="pl-PL"/>
              </w:rPr>
              <w:t>pod względem ich kwalifikowalności</w:t>
            </w:r>
            <w:r>
              <w:rPr>
                <w:lang w:val="pl-PL"/>
              </w:rPr>
              <w:t>, załączniki do wniosku</w:t>
            </w:r>
            <w:r w:rsidR="00451E37">
              <w:rPr>
                <w:lang w:val="pl-PL"/>
              </w:rPr>
              <w:t>)</w:t>
            </w:r>
          </w:p>
        </w:tc>
      </w:tr>
      <w:tr w:rsidR="00DD6E04" w:rsidRPr="00451E37" w:rsidTr="00C5332A">
        <w:trPr>
          <w:trHeight w:val="498"/>
        </w:trPr>
        <w:tc>
          <w:tcPr>
            <w:tcW w:w="2093" w:type="dxa"/>
            <w:vAlign w:val="center"/>
          </w:tcPr>
          <w:p w:rsidR="00DD6E04" w:rsidRDefault="00451E37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12.30 – 12.45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Przerwa kawowa</w:t>
            </w:r>
          </w:p>
        </w:tc>
      </w:tr>
      <w:tr w:rsidR="00DD6E04" w:rsidRPr="00451E37" w:rsidTr="006D093A">
        <w:trPr>
          <w:trHeight w:val="578"/>
        </w:trPr>
        <w:tc>
          <w:tcPr>
            <w:tcW w:w="2093" w:type="dxa"/>
            <w:vAlign w:val="center"/>
          </w:tcPr>
          <w:p w:rsidR="00DD6E04" w:rsidRDefault="00451E37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12.45 – 13.1</w:t>
            </w:r>
            <w:r w:rsidR="00DD6E04">
              <w:rPr>
                <w:lang w:val="pl-PL"/>
              </w:rPr>
              <w:t>5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Umowa w/s dofinansowania</w:t>
            </w:r>
          </w:p>
        </w:tc>
      </w:tr>
      <w:tr w:rsidR="00DD6E04" w:rsidRPr="00451E37" w:rsidTr="00C5332A">
        <w:trPr>
          <w:trHeight w:val="584"/>
        </w:trPr>
        <w:tc>
          <w:tcPr>
            <w:tcW w:w="2093" w:type="dxa"/>
            <w:vAlign w:val="center"/>
          </w:tcPr>
          <w:p w:rsidR="00DD6E04" w:rsidRDefault="00451E37" w:rsidP="00451E37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13.1</w:t>
            </w:r>
            <w:r w:rsidR="00DD6E04">
              <w:rPr>
                <w:lang w:val="pl-PL"/>
              </w:rPr>
              <w:t>5 – 1</w:t>
            </w:r>
            <w:r>
              <w:rPr>
                <w:lang w:val="pl-PL"/>
              </w:rPr>
              <w:t>3.4</w:t>
            </w:r>
            <w:r w:rsidR="00DD6E04">
              <w:rPr>
                <w:lang w:val="pl-PL"/>
              </w:rPr>
              <w:t>0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Promocja projektu</w:t>
            </w:r>
          </w:p>
        </w:tc>
      </w:tr>
      <w:tr w:rsidR="00DD6E04" w:rsidRPr="00C5332A" w:rsidTr="00C5332A">
        <w:trPr>
          <w:trHeight w:val="550"/>
        </w:trPr>
        <w:tc>
          <w:tcPr>
            <w:tcW w:w="2093" w:type="dxa"/>
            <w:vAlign w:val="center"/>
          </w:tcPr>
          <w:p w:rsidR="00DD6E04" w:rsidRDefault="00451E37" w:rsidP="00D671C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13.40 – 14.0</w:t>
            </w:r>
            <w:r w:rsidR="00DD6E04">
              <w:rPr>
                <w:lang w:val="pl-PL"/>
              </w:rPr>
              <w:t>0</w:t>
            </w:r>
          </w:p>
        </w:tc>
        <w:tc>
          <w:tcPr>
            <w:tcW w:w="6851" w:type="dxa"/>
            <w:vAlign w:val="center"/>
          </w:tcPr>
          <w:p w:rsidR="00DD6E04" w:rsidRDefault="00DD6E04" w:rsidP="00D671CF">
            <w:pPr>
              <w:spacing w:line="36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Pytania i odpowiedzi, zakończenie szkolenia</w:t>
            </w:r>
          </w:p>
        </w:tc>
      </w:tr>
    </w:tbl>
    <w:p w:rsidR="00D9733A" w:rsidRPr="00DD6E04" w:rsidRDefault="00D9733A" w:rsidP="00DD6E04">
      <w:pPr>
        <w:rPr>
          <w:lang w:val="pl-PL"/>
        </w:rPr>
      </w:pPr>
    </w:p>
    <w:sectPr w:rsidR="00D9733A" w:rsidRPr="00DD6E04" w:rsidSect="007E3F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5B" w:rsidRDefault="00010F5B" w:rsidP="003D7AE0">
      <w:r>
        <w:separator/>
      </w:r>
    </w:p>
  </w:endnote>
  <w:endnote w:type="continuationSeparator" w:id="0">
    <w:p w:rsidR="00010F5B" w:rsidRDefault="00010F5B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7D2DCA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F4F8E5" wp14:editId="4FFD329F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-311150</wp:posOffset>
                  </wp:positionV>
                  <wp:extent cx="1590675" cy="904875"/>
                  <wp:effectExtent l="635" t="0" r="0" b="0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40A3000A" wp14:editId="4845622A">
                                    <wp:extent cx="890814" cy="748284"/>
                                    <wp:effectExtent l="19050" t="0" r="4536" b="0"/>
                                    <wp:docPr id="6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353.85pt;margin-top:-24.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TkgA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40A3000A" wp14:editId="4845622A">
                              <wp:extent cx="890814" cy="748284"/>
                              <wp:effectExtent l="19050" t="0" r="4536" b="0"/>
                              <wp:docPr id="6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F8BD7E7" wp14:editId="72E68019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0" b="4445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56BDDA7C" wp14:editId="4C73A049">
                                    <wp:extent cx="1855470" cy="720392"/>
                                    <wp:effectExtent l="19050" t="0" r="0" b="0"/>
                                    <wp:docPr id="7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4" o:spid="_x0000_s1027" type="#_x0000_t202" style="position:absolute;left:0;text-align:left;margin-left:-37.7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q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 wp14:anchorId="56BDDA7C" wp14:editId="4C73A049">
                              <wp:extent cx="1855470" cy="720392"/>
                              <wp:effectExtent l="19050" t="0" r="0" b="0"/>
                              <wp:docPr id="7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4F065F" w:rsidRDefault="004F0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5B" w:rsidRDefault="00010F5B" w:rsidP="003D7AE0">
      <w:r>
        <w:separator/>
      </w:r>
    </w:p>
  </w:footnote>
  <w:footnote w:type="continuationSeparator" w:id="0">
    <w:p w:rsidR="00010F5B" w:rsidRDefault="00010F5B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010F5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0" w:rsidRDefault="00010F5B" w:rsidP="003D7AE0">
    <w:pPr>
      <w:pStyle w:val="Nagwek"/>
      <w:ind w:left="-1417" w:firstLine="1417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4" o:spid="_x0000_s2060" type="#_x0000_t75" style="position:absolute;left:0;text-align:left;margin-left:-82pt;margin-top:-118.25pt;width:595.2pt;height:841.9pt;z-index:-25165619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010F5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4">
    <w:nsid w:val="78FB7A1D"/>
    <w:multiLevelType w:val="hybridMultilevel"/>
    <w:tmpl w:val="E5048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00A0"/>
    <w:rsid w:val="0000420A"/>
    <w:rsid w:val="00010F5B"/>
    <w:rsid w:val="00015A73"/>
    <w:rsid w:val="00044100"/>
    <w:rsid w:val="000644C3"/>
    <w:rsid w:val="00064AA4"/>
    <w:rsid w:val="00065241"/>
    <w:rsid w:val="00066107"/>
    <w:rsid w:val="0007016F"/>
    <w:rsid w:val="00071EC6"/>
    <w:rsid w:val="00071FCD"/>
    <w:rsid w:val="000816F1"/>
    <w:rsid w:val="00093573"/>
    <w:rsid w:val="000A1536"/>
    <w:rsid w:val="000A2246"/>
    <w:rsid w:val="000D123E"/>
    <w:rsid w:val="000D512A"/>
    <w:rsid w:val="000E1778"/>
    <w:rsid w:val="000F19F4"/>
    <w:rsid w:val="000F3EEA"/>
    <w:rsid w:val="00106258"/>
    <w:rsid w:val="00110678"/>
    <w:rsid w:val="00111F20"/>
    <w:rsid w:val="00123888"/>
    <w:rsid w:val="001240F1"/>
    <w:rsid w:val="001316E8"/>
    <w:rsid w:val="00131953"/>
    <w:rsid w:val="00132159"/>
    <w:rsid w:val="00150AC6"/>
    <w:rsid w:val="001559E9"/>
    <w:rsid w:val="001577F9"/>
    <w:rsid w:val="001638A4"/>
    <w:rsid w:val="001649E5"/>
    <w:rsid w:val="00166198"/>
    <w:rsid w:val="0018233A"/>
    <w:rsid w:val="001941CD"/>
    <w:rsid w:val="001A0798"/>
    <w:rsid w:val="001B1018"/>
    <w:rsid w:val="001B218D"/>
    <w:rsid w:val="001B4E75"/>
    <w:rsid w:val="001B7451"/>
    <w:rsid w:val="001E534F"/>
    <w:rsid w:val="001E7539"/>
    <w:rsid w:val="001F10F7"/>
    <w:rsid w:val="00200A86"/>
    <w:rsid w:val="00204462"/>
    <w:rsid w:val="002073DB"/>
    <w:rsid w:val="00212597"/>
    <w:rsid w:val="0021605D"/>
    <w:rsid w:val="00216DCB"/>
    <w:rsid w:val="00220459"/>
    <w:rsid w:val="002265C3"/>
    <w:rsid w:val="00232194"/>
    <w:rsid w:val="00243A7F"/>
    <w:rsid w:val="0024497D"/>
    <w:rsid w:val="0024761A"/>
    <w:rsid w:val="002558F2"/>
    <w:rsid w:val="002574AF"/>
    <w:rsid w:val="00262DDD"/>
    <w:rsid w:val="00271189"/>
    <w:rsid w:val="00271447"/>
    <w:rsid w:val="00271F0A"/>
    <w:rsid w:val="0029543D"/>
    <w:rsid w:val="00295E59"/>
    <w:rsid w:val="00297F04"/>
    <w:rsid w:val="002A2357"/>
    <w:rsid w:val="002A70E4"/>
    <w:rsid w:val="002B243F"/>
    <w:rsid w:val="002C4A48"/>
    <w:rsid w:val="002D34FD"/>
    <w:rsid w:val="002D4DB3"/>
    <w:rsid w:val="002E13D0"/>
    <w:rsid w:val="002E4A32"/>
    <w:rsid w:val="002E73C1"/>
    <w:rsid w:val="002F600B"/>
    <w:rsid w:val="002F6DB4"/>
    <w:rsid w:val="002F6F37"/>
    <w:rsid w:val="002F7129"/>
    <w:rsid w:val="003045A4"/>
    <w:rsid w:val="00316D23"/>
    <w:rsid w:val="00331125"/>
    <w:rsid w:val="00335529"/>
    <w:rsid w:val="00344402"/>
    <w:rsid w:val="00357C25"/>
    <w:rsid w:val="003636C7"/>
    <w:rsid w:val="00365E51"/>
    <w:rsid w:val="00366F2F"/>
    <w:rsid w:val="00376F3F"/>
    <w:rsid w:val="0038127E"/>
    <w:rsid w:val="00385BAF"/>
    <w:rsid w:val="00390FBE"/>
    <w:rsid w:val="00391436"/>
    <w:rsid w:val="0039685E"/>
    <w:rsid w:val="00397FD5"/>
    <w:rsid w:val="003A1730"/>
    <w:rsid w:val="003A7C24"/>
    <w:rsid w:val="003B41C0"/>
    <w:rsid w:val="003C4B41"/>
    <w:rsid w:val="003C55C7"/>
    <w:rsid w:val="003D7AE0"/>
    <w:rsid w:val="003F7BB9"/>
    <w:rsid w:val="0041455B"/>
    <w:rsid w:val="004357CC"/>
    <w:rsid w:val="00437948"/>
    <w:rsid w:val="00443192"/>
    <w:rsid w:val="004451BC"/>
    <w:rsid w:val="00446517"/>
    <w:rsid w:val="00447C7A"/>
    <w:rsid w:val="00450B0D"/>
    <w:rsid w:val="00451E37"/>
    <w:rsid w:val="00454699"/>
    <w:rsid w:val="00463EBE"/>
    <w:rsid w:val="00470EB4"/>
    <w:rsid w:val="00474EBD"/>
    <w:rsid w:val="0048448A"/>
    <w:rsid w:val="0049202B"/>
    <w:rsid w:val="00494F32"/>
    <w:rsid w:val="004A40C0"/>
    <w:rsid w:val="004A4E00"/>
    <w:rsid w:val="004B08BB"/>
    <w:rsid w:val="004B08C5"/>
    <w:rsid w:val="004B1C25"/>
    <w:rsid w:val="004C505D"/>
    <w:rsid w:val="004D40E4"/>
    <w:rsid w:val="004D7D8E"/>
    <w:rsid w:val="004F065F"/>
    <w:rsid w:val="004F4B8B"/>
    <w:rsid w:val="00511F04"/>
    <w:rsid w:val="00525348"/>
    <w:rsid w:val="00541C65"/>
    <w:rsid w:val="005433E8"/>
    <w:rsid w:val="00546DB1"/>
    <w:rsid w:val="0055031B"/>
    <w:rsid w:val="00570642"/>
    <w:rsid w:val="00587C16"/>
    <w:rsid w:val="00587EFF"/>
    <w:rsid w:val="005A0BD8"/>
    <w:rsid w:val="005B30EF"/>
    <w:rsid w:val="005B5E05"/>
    <w:rsid w:val="005C0354"/>
    <w:rsid w:val="005C6647"/>
    <w:rsid w:val="005E005A"/>
    <w:rsid w:val="005E7C28"/>
    <w:rsid w:val="005F0F66"/>
    <w:rsid w:val="005F2ACA"/>
    <w:rsid w:val="005F3189"/>
    <w:rsid w:val="006003C2"/>
    <w:rsid w:val="0060345E"/>
    <w:rsid w:val="006042BA"/>
    <w:rsid w:val="0061084A"/>
    <w:rsid w:val="00617088"/>
    <w:rsid w:val="0063276E"/>
    <w:rsid w:val="006570B6"/>
    <w:rsid w:val="006648C2"/>
    <w:rsid w:val="0066607F"/>
    <w:rsid w:val="00674597"/>
    <w:rsid w:val="00680E4C"/>
    <w:rsid w:val="00686BA7"/>
    <w:rsid w:val="0069653C"/>
    <w:rsid w:val="006971D6"/>
    <w:rsid w:val="006A313D"/>
    <w:rsid w:val="006D093A"/>
    <w:rsid w:val="006D2247"/>
    <w:rsid w:val="006E6FC8"/>
    <w:rsid w:val="006E7371"/>
    <w:rsid w:val="006F0785"/>
    <w:rsid w:val="00717FBA"/>
    <w:rsid w:val="0072481C"/>
    <w:rsid w:val="00735C2E"/>
    <w:rsid w:val="00741A41"/>
    <w:rsid w:val="00744571"/>
    <w:rsid w:val="00746765"/>
    <w:rsid w:val="00755D8C"/>
    <w:rsid w:val="00764FDD"/>
    <w:rsid w:val="0078141B"/>
    <w:rsid w:val="00785851"/>
    <w:rsid w:val="007873B3"/>
    <w:rsid w:val="007951BD"/>
    <w:rsid w:val="00796FF1"/>
    <w:rsid w:val="007A4746"/>
    <w:rsid w:val="007A6060"/>
    <w:rsid w:val="007A6C66"/>
    <w:rsid w:val="007B37B8"/>
    <w:rsid w:val="007B4600"/>
    <w:rsid w:val="007B6DC7"/>
    <w:rsid w:val="007C140F"/>
    <w:rsid w:val="007C211A"/>
    <w:rsid w:val="007C3812"/>
    <w:rsid w:val="007C43A4"/>
    <w:rsid w:val="007C6457"/>
    <w:rsid w:val="007D0C2E"/>
    <w:rsid w:val="007D2DCA"/>
    <w:rsid w:val="007E3F63"/>
    <w:rsid w:val="007E55A8"/>
    <w:rsid w:val="007F1F6F"/>
    <w:rsid w:val="007F56C3"/>
    <w:rsid w:val="007F6F22"/>
    <w:rsid w:val="007F73C7"/>
    <w:rsid w:val="00804337"/>
    <w:rsid w:val="00807EFC"/>
    <w:rsid w:val="00832762"/>
    <w:rsid w:val="00841ED1"/>
    <w:rsid w:val="00845C83"/>
    <w:rsid w:val="00845F64"/>
    <w:rsid w:val="0085628B"/>
    <w:rsid w:val="00880E0F"/>
    <w:rsid w:val="00884B80"/>
    <w:rsid w:val="008A525A"/>
    <w:rsid w:val="008A7390"/>
    <w:rsid w:val="008C0082"/>
    <w:rsid w:val="008C4E88"/>
    <w:rsid w:val="008D55B2"/>
    <w:rsid w:val="008F757F"/>
    <w:rsid w:val="00903533"/>
    <w:rsid w:val="00904FFE"/>
    <w:rsid w:val="00914156"/>
    <w:rsid w:val="00925612"/>
    <w:rsid w:val="00942694"/>
    <w:rsid w:val="00945823"/>
    <w:rsid w:val="00963045"/>
    <w:rsid w:val="00966480"/>
    <w:rsid w:val="00967649"/>
    <w:rsid w:val="009765D8"/>
    <w:rsid w:val="0098125E"/>
    <w:rsid w:val="009815A2"/>
    <w:rsid w:val="00987FDC"/>
    <w:rsid w:val="0099503A"/>
    <w:rsid w:val="00996D0A"/>
    <w:rsid w:val="009A3A05"/>
    <w:rsid w:val="009A465B"/>
    <w:rsid w:val="009C4555"/>
    <w:rsid w:val="009F055C"/>
    <w:rsid w:val="00A056CC"/>
    <w:rsid w:val="00A05AFF"/>
    <w:rsid w:val="00A06BFC"/>
    <w:rsid w:val="00A1041B"/>
    <w:rsid w:val="00A13442"/>
    <w:rsid w:val="00A246C5"/>
    <w:rsid w:val="00A24D76"/>
    <w:rsid w:val="00A24E72"/>
    <w:rsid w:val="00A4072E"/>
    <w:rsid w:val="00A446E5"/>
    <w:rsid w:val="00A548A1"/>
    <w:rsid w:val="00A6482A"/>
    <w:rsid w:val="00A82D5A"/>
    <w:rsid w:val="00AA0BC8"/>
    <w:rsid w:val="00AB4BD8"/>
    <w:rsid w:val="00AC2FCD"/>
    <w:rsid w:val="00AC6AE3"/>
    <w:rsid w:val="00AE0655"/>
    <w:rsid w:val="00B07D5F"/>
    <w:rsid w:val="00B2291B"/>
    <w:rsid w:val="00B320CE"/>
    <w:rsid w:val="00B43F36"/>
    <w:rsid w:val="00B5192A"/>
    <w:rsid w:val="00B55B38"/>
    <w:rsid w:val="00B56022"/>
    <w:rsid w:val="00B67D28"/>
    <w:rsid w:val="00B70426"/>
    <w:rsid w:val="00B83CE0"/>
    <w:rsid w:val="00B87F87"/>
    <w:rsid w:val="00B9766A"/>
    <w:rsid w:val="00BA360F"/>
    <w:rsid w:val="00BF0F3F"/>
    <w:rsid w:val="00BF4C66"/>
    <w:rsid w:val="00BF6D7E"/>
    <w:rsid w:val="00C0707A"/>
    <w:rsid w:val="00C17799"/>
    <w:rsid w:val="00C23766"/>
    <w:rsid w:val="00C2486D"/>
    <w:rsid w:val="00C26B1C"/>
    <w:rsid w:val="00C3036F"/>
    <w:rsid w:val="00C30BE3"/>
    <w:rsid w:val="00C31161"/>
    <w:rsid w:val="00C3165F"/>
    <w:rsid w:val="00C4708D"/>
    <w:rsid w:val="00C5332A"/>
    <w:rsid w:val="00C56C2E"/>
    <w:rsid w:val="00C707CF"/>
    <w:rsid w:val="00C725D7"/>
    <w:rsid w:val="00C81535"/>
    <w:rsid w:val="00C81D24"/>
    <w:rsid w:val="00C83BBE"/>
    <w:rsid w:val="00CA4806"/>
    <w:rsid w:val="00CA7719"/>
    <w:rsid w:val="00CB3C77"/>
    <w:rsid w:val="00CB3C7E"/>
    <w:rsid w:val="00CB4DB2"/>
    <w:rsid w:val="00CC04A6"/>
    <w:rsid w:val="00CC3EC8"/>
    <w:rsid w:val="00CC4CE0"/>
    <w:rsid w:val="00CD029C"/>
    <w:rsid w:val="00CD403A"/>
    <w:rsid w:val="00CE5479"/>
    <w:rsid w:val="00CE614F"/>
    <w:rsid w:val="00CF16D8"/>
    <w:rsid w:val="00D002DE"/>
    <w:rsid w:val="00D01ADD"/>
    <w:rsid w:val="00D02DFB"/>
    <w:rsid w:val="00D1207F"/>
    <w:rsid w:val="00D12AC1"/>
    <w:rsid w:val="00D2181F"/>
    <w:rsid w:val="00D378B7"/>
    <w:rsid w:val="00D43FB0"/>
    <w:rsid w:val="00D671CF"/>
    <w:rsid w:val="00D81A2A"/>
    <w:rsid w:val="00D87AA1"/>
    <w:rsid w:val="00D91CB1"/>
    <w:rsid w:val="00D9733A"/>
    <w:rsid w:val="00DA0099"/>
    <w:rsid w:val="00DB0EE4"/>
    <w:rsid w:val="00DB4EAE"/>
    <w:rsid w:val="00DC2D71"/>
    <w:rsid w:val="00DD6E04"/>
    <w:rsid w:val="00DE22D6"/>
    <w:rsid w:val="00DE4F56"/>
    <w:rsid w:val="00DF7A59"/>
    <w:rsid w:val="00E123C1"/>
    <w:rsid w:val="00E24C56"/>
    <w:rsid w:val="00E256A1"/>
    <w:rsid w:val="00E272FA"/>
    <w:rsid w:val="00E53ABA"/>
    <w:rsid w:val="00E7408E"/>
    <w:rsid w:val="00E77675"/>
    <w:rsid w:val="00EA0649"/>
    <w:rsid w:val="00EA105E"/>
    <w:rsid w:val="00EB33C9"/>
    <w:rsid w:val="00EE1191"/>
    <w:rsid w:val="00EE4575"/>
    <w:rsid w:val="00EE6C98"/>
    <w:rsid w:val="00EF0E9D"/>
    <w:rsid w:val="00F0036C"/>
    <w:rsid w:val="00F1351E"/>
    <w:rsid w:val="00F14F39"/>
    <w:rsid w:val="00F33782"/>
    <w:rsid w:val="00F43802"/>
    <w:rsid w:val="00F53F1C"/>
    <w:rsid w:val="00F61CC2"/>
    <w:rsid w:val="00F723A8"/>
    <w:rsid w:val="00F822B0"/>
    <w:rsid w:val="00F944D6"/>
    <w:rsid w:val="00F9463A"/>
    <w:rsid w:val="00F954CB"/>
    <w:rsid w:val="00FA1301"/>
    <w:rsid w:val="00FC6F5F"/>
    <w:rsid w:val="00FD2D40"/>
    <w:rsid w:val="00FE5E2A"/>
    <w:rsid w:val="00FE6D07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82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A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6F3F"/>
    <w:rPr>
      <w:b/>
      <w:bCs/>
    </w:rPr>
  </w:style>
  <w:style w:type="paragraph" w:styleId="Tytu">
    <w:name w:val="Title"/>
    <w:basedOn w:val="Normalny"/>
    <w:link w:val="TytuZnak"/>
    <w:qFormat/>
    <w:rsid w:val="00D9733A"/>
    <w:pPr>
      <w:jc w:val="center"/>
    </w:pPr>
    <w:rPr>
      <w:rFonts w:ascii="Times New Roman" w:hAnsi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973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733A"/>
    <w:pPr>
      <w:jc w:val="center"/>
    </w:pPr>
    <w:rPr>
      <w:rFonts w:ascii="Times New Roman" w:hAnsi="Times New Roman"/>
      <w:i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9733A"/>
    <w:rPr>
      <w:rFonts w:ascii="Times New Roman" w:eastAsia="Times New Roman" w:hAnsi="Times New Roman" w:cs="Times New Roman"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0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082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0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A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76F3F"/>
    <w:rPr>
      <w:b/>
      <w:bCs/>
    </w:rPr>
  </w:style>
  <w:style w:type="paragraph" w:styleId="Tytu">
    <w:name w:val="Title"/>
    <w:basedOn w:val="Normalny"/>
    <w:link w:val="TytuZnak"/>
    <w:qFormat/>
    <w:rsid w:val="00D9733A"/>
    <w:pPr>
      <w:jc w:val="center"/>
    </w:pPr>
    <w:rPr>
      <w:rFonts w:ascii="Times New Roman" w:hAnsi="Times New Roman"/>
      <w:b/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973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9733A"/>
    <w:pPr>
      <w:jc w:val="center"/>
    </w:pPr>
    <w:rPr>
      <w:rFonts w:ascii="Times New Roman" w:hAnsi="Times New Roman"/>
      <w:i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D9733A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B959F7-2C7B-4EBC-9E56-2FB5A777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6</cp:revision>
  <cp:lastPrinted>2013-06-13T08:37:00Z</cp:lastPrinted>
  <dcterms:created xsi:type="dcterms:W3CDTF">2013-06-13T09:03:00Z</dcterms:created>
  <dcterms:modified xsi:type="dcterms:W3CDTF">2013-06-13T09:33:00Z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